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694D" w14:textId="2941020E" w:rsidR="00C842FF" w:rsidRDefault="00C842FF">
      <w:r>
        <w:rPr>
          <w:noProof/>
          <w14:ligatures w14:val="standardContextual"/>
        </w:rPr>
        <mc:AlternateContent>
          <mc:Choice Requires="wpg">
            <w:drawing>
              <wp:anchor distT="0" distB="0" distL="114300" distR="114300" simplePos="0" relativeHeight="251662336" behindDoc="0" locked="0" layoutInCell="1" allowOverlap="1" wp14:anchorId="23AC9EA4" wp14:editId="76D00BCB">
                <wp:simplePos x="0" y="0"/>
                <wp:positionH relativeFrom="column">
                  <wp:posOffset>-241300</wp:posOffset>
                </wp:positionH>
                <wp:positionV relativeFrom="paragraph">
                  <wp:posOffset>-323850</wp:posOffset>
                </wp:positionV>
                <wp:extent cx="6477000" cy="1141095"/>
                <wp:effectExtent l="0" t="0" r="0" b="1905"/>
                <wp:wrapNone/>
                <wp:docPr id="1760019137" name="Groupe 3"/>
                <wp:cNvGraphicFramePr/>
                <a:graphic xmlns:a="http://schemas.openxmlformats.org/drawingml/2006/main">
                  <a:graphicData uri="http://schemas.microsoft.com/office/word/2010/wordprocessingGroup">
                    <wpg:wgp>
                      <wpg:cNvGrpSpPr/>
                      <wpg:grpSpPr>
                        <a:xfrm>
                          <a:off x="0" y="0"/>
                          <a:ext cx="6477000" cy="1141095"/>
                          <a:chOff x="0" y="0"/>
                          <a:chExt cx="6477000" cy="1141095"/>
                        </a:xfrm>
                      </wpg:grpSpPr>
                      <pic:pic xmlns:pic="http://schemas.openxmlformats.org/drawingml/2006/picture">
                        <pic:nvPicPr>
                          <pic:cNvPr id="1287362329" name="Imag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6477000" cy="1141095"/>
                          </a:xfrm>
                          <a:prstGeom prst="rect">
                            <a:avLst/>
                          </a:prstGeom>
                        </pic:spPr>
                      </pic:pic>
                      <wps:wsp>
                        <wps:cNvPr id="1072781454" name="Zone de texte 40"/>
                        <wps:cNvSpPr txBox="1">
                          <a:spLocks noChangeArrowheads="1"/>
                        </wps:cNvSpPr>
                        <wps:spPr bwMode="auto">
                          <a:xfrm>
                            <a:off x="1587500" y="393700"/>
                            <a:ext cx="3149600" cy="52705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245297" w14:textId="623971EB"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2024-2025</w:t>
                              </w:r>
                              <w:r w:rsidRPr="00C842FF">
                                <w:rPr>
                                  <w:rFonts w:ascii="PMingLiU" w:eastAsia="PMingLiU" w:hAnsi="PMingLiU" w:cs="Aparajita"/>
                                  <w:sz w:val="48"/>
                                  <w:szCs w:val="48"/>
                                  <w:lang w:val="fr-FR"/>
                                </w:rPr>
                                <w:t xml:space="preserve"> </w:t>
                              </w:r>
                            </w:p>
                          </w:txbxContent>
                        </wps:txbx>
                        <wps:bodyPr rot="0" vert="horz" wrap="square" lIns="91440" tIns="45720" rIns="91440" bIns="45720" anchor="t" anchorCtr="0" upright="1">
                          <a:noAutofit/>
                        </wps:bodyPr>
                      </wps:wsp>
                      <pic:pic xmlns:pic="http://schemas.openxmlformats.org/drawingml/2006/picture">
                        <pic:nvPicPr>
                          <pic:cNvPr id="2112511505" name="Image 1" descr="Une image contenant Graphique, logo, graphisme, clipart&#10;&#10;Description générée automatiquement"/>
                          <pic:cNvPicPr>
                            <a:picLocks noChangeAspect="1"/>
                          </pic:cNvPicPr>
                        </pic:nvPicPr>
                        <pic:blipFill rotWithShape="1">
                          <a:blip r:embed="rId11" cstate="print">
                            <a:extLst>
                              <a:ext uri="{28A0092B-C50C-407E-A947-70E740481C1C}">
                                <a14:useLocalDpi xmlns:a14="http://schemas.microsoft.com/office/drawing/2010/main" val="0"/>
                              </a:ext>
                            </a:extLst>
                          </a:blip>
                          <a:srcRect l="9888" t="21357" r="9440" b="23708"/>
                          <a:stretch/>
                        </pic:blipFill>
                        <pic:spPr bwMode="auto">
                          <a:xfrm>
                            <a:off x="222250" y="6350"/>
                            <a:ext cx="1016000" cy="69151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3AC9EA4" id="Groupe 3" o:spid="_x0000_s1026" style="position:absolute;margin-left:-19pt;margin-top:-25.5pt;width:510pt;height:89.85pt;z-index:251662336" coordsize="64770,114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eq+7z4EAAARCwAADgAAAGRycy9lMm9Eb2MueG1s1Fbb&#10;buM2EH0v0H8gVKBPu7EkW76ocRZpsgkCbNug20WBvtEUJRErkVySjp39o3xHfqyHpJx1nBZp0/ah&#10;BqLwOpw5PHM4x2+2fUduuLFCyWWSHaUJ4ZKpSshmmXz45eL1PCHWUVnRTkm+TG65Td6cfP3V8UaX&#10;PFet6ipuCIxIW270Mmmd0+VoZFnLe2qPlOYSk7UyPXXommZUGbqB9b4b5Wk6HW2UqbRRjFuL0fM4&#10;mZwE+3XNmfupri13pFsm8M2Frwnflf+OTo5p2RiqW8EGN+gLvOipkDj0wdQ5dZSsjXhiqhfMKKtq&#10;d8RUP1J1LRgPMSCaLD2I5tKotQ6xNOWm0Q8wAdoDnF5slv14c2n0e31tgMRGN8Ai9Hws29r0/j+8&#10;JNsA2e0DZHzrCMPgdDKbpSmQZZjLskmWLooIKmuB/JN9rH37zM7R7uDRI3e0YCX+BgzQeoLB81zB&#10;Lrc2PBmM9H/JRk/Nx7V+jevS1ImV6IS7DdTDxXin5M21YNcmdgDntSGiAhb5fDae5uN8kRBJe1D/&#10;qqcNJ5lHx+/zS+NG6gN7p9hHS6Q6a6ls+KnVoC6s+NWjx8tD99Gpq07oC9F1/rJ8e4gPND+gyR9A&#10;FCl4rti659LFnDK8Q6hK2lZomxBT8n7FEZO5qoJDtLTOcMdaf2CNg3+Gs97RvYng5RfHfAgWLPun&#10;vHpgB0Az1l1y1RPfgHPwAVdCS3rzzg7e7JYMGEYHgmfwx/MdomN3cKH3BLC/lVfvW6o5XPBm94iQ&#10;zvLZPJsUkx0RfoMSkooThyTiZBJEaNjjE5G47fcKqZWFaKw+YIYxatNyWsHZyI69rfFsHyZZbX5Q&#10;FVhH104FQwfZnBXzWeETF3k7XoyRxDFtd4k9ziaL6S6xi3yWFmHBS/EHM1Qnqh1LrWlWZ50hNxS6&#10;fBF+gekHyzpJNssknxezIiG0a/DEMGciLn9qDnLkFWng4/6yXjg8Np3ol8n8YREtPZpvZYUNtHRU&#10;dLGNSDvph3h4RgZOebAjjXzLbVdbbPPNlapuAbtRoCJQxZOIRqvM54Rs8LwsE/tpTb32dFcSV7fI&#10;Jrh44kJnUsxydMz+zGp/hkoGU8vEAYXQPHPxDVtrI5oWJ0WySHWK665FoP8Xr0B/3wHVo/SA/P8b&#10;Hc2zLC+yrEjBgMc6ihSyDDB8QDaJoK1MSccllY5chhf905q/Ip1q1CsSn3jbY4BBIalx336zPf0u&#10;fM69HaG94pHm/k7e35n7O0585qDqELDipdET6rEQ/2u67Vnzq3BtEJDdXf7HQp7jyUZh5iAR4FAM&#10;D9lnmNdyXy0t5nPUbqBWno2LGdiJocDZFYagF/OoF8NL4LPNo/NU8Z9Vohw/iIsXouk4qgySbqgS&#10;sjSDCmHW1xfTRVZkobx4uQzFnJbKK5F3OmZ58P3weQgFCOqusGqoEX1ht99He7+SPfkdAAD//wMA&#10;UEsDBAoAAAAAAAAAIQCjS+PU5asAAOWrAAAUAAAAZHJzL21lZGlhL2ltYWdlMS5wbmeJUE5HDQoa&#10;CgAAAA1JSERSAAAFCwAAAH4IBgAAAIMURxYAAAABc1JHQgCuzhzpAAAABGdBTUEAALGPC/xhBQAA&#10;AAlwSFlzAAAWJQAAFiUBSVIk8AAAq3pJREFUeF7t/WmUJUl2mIlZxnsv9si99jWrqmvprurqrboJ&#10;NDkkAYIESIrDnQJHA1HgjCiSByRw2CP8UIvCkWaOSGlESnPOHG76BXCGhxQIcLD2hl7Q3bVvvVR1&#10;d/VSVVl77ntGZkZEyj4Pvy8tLMzdbfPIl5H2neNp5mbX7jW7Zm7ufvO9eDuWl5cvKw9mZmbqnJuV&#10;lRW1urpan3UzGo3U1NRUfRZOqD3oGkMbMfYYH+OMYW1tTV26dKk+82cwGKjhcFif+RNrD2Ln8sKF&#10;C3UujFi/xtqDGJv4E7/GEurXmDVqEjrGlDUjhI4x1adXY4yh+07qPE5PT6sdO3bUZ36k+DV0DoXY&#10;6zHWXqxfY/dUuHjxYnUwVlL8rO+5VSp15jly9JFzyZ87d258TnrinXfU2a99Te0++FZlQ2aa1Mx3&#10;ppcvO8tdZV6p1lel1b/raaNsV2ro6pTtSh3jvPf/+ivq/r/6V9RoaanyMWtD1gfXAXPCNUQZ/mfN&#10;yVxd1vooY11QTxnrkTxtyVMG6Dt79my1fqg/ffp0dX2iS6AenbQ9deqU2qnt7n7pZbX0zHNVvfQZ&#10;7HFAV35TmTVP4JJd1nJHLq+pk4b/wCXblBd8ZGN0ONtY/YW2c1e+qx425K2naLMO5NxLV50KnL86&#10;N6O+MjOtDgbu6xB6L2gih55J6oswSeMSJm18wB7FYebtw3yGIC9lpPSD/ZBU9kr2Qeps7pkaqJ+d&#10;nlH377hynzdH4ZOH0DZNeTDP35ifVb+1uKBes55Dcq8DH1z+64s+bfWlO6fe3H2cxL5t1z5tp75c&#10;jT4MPv3pT/9KnW+l62VJbgi+8KCdsrGG2oPYFz6Iscf4GGcM2MJmKLyoxLxIx9qD2LnkwSGGWL/G&#10;2oMYmzFrxiTUr6n2QseYsmaE62GMoftO6hi5/kN8Cik2Q+dQiL0eY+3FjjF2TwVs0pZgE0EiUg7G&#10;wDlrg3NSykgpJ8BM3jwoR2ZuaUnN3X+/uvj+h9Tx5fNq5sQJNbWWOfBnpD4yvqmPTFfqI7MhrdeK&#10;WX78S19WP/wf/4Waef+Dau8996hh7VuZZ3xNnvmbnZ2tdPCCyzywhpgzyljDUk8eHdIeWcqYS+oJ&#10;9C4sLFR6eUlGhnpSDvST6gbq0M6d6sKHH1VT2s7M2+9UOkHGAOZ4hK58iOxI93mXflnfo/tL2Tm1&#10;fu24ZF1lQtu5T15w1Tvb6H7b7dvOXfmuenDJCnaZSzYkv2dlVX1o+aK6Uxec0GvspB6jL7L+U8ih&#10;AyapL8J27ZOQSxd67MNGysw6lxx7IOXso+TtZ4Hjeo/96soldUk3vVvvQdNa1tTSlAcfOZ88NNXt&#10;vrSiPn7mnDqg98RXp0fqvGPcW8XVsFkoFK4vrtlgIbawGULXGNqIscf45OUhlBh7wI2XI5RYexA7&#10;l/YDgi+xfo21BzE2Q68Jm1C/ptoLHWPKmhGuhzGG7jupY8ReiE8hxWboHAqx12Osvdgxxu6pIDbp&#10;LzqYGwkOcS6BQwkYUk6elHPqzDypyM7Oz6vFe+9Rlz/0qDqq3TE8elQNVlbHLzWudEOZ7pNLJjT1&#10;kWlKfWR8Ux8ZOz3027+jXv/C59Rg//4NQUNZXzJPzCNBP1LqOUBedgn0ETSUdUI5sjJX5GUOzaAh&#10;n0AkTxm2sIGuxcVFtarlCRqe/9AH1Y7RQM2+/e6472CPB7ryMbKMdEn7Q4KG5+ugIdiyYOZh42t+&#10;s2ybDuiS7ao38ZGVfIgsmHnBVe/T3szDXn19f3j5orpLz8HxoV/QMGavtMmhAyapL8J27ZOQW5ep&#10;T87tQ+oklX3Rrpd7o+yX9v35+2ur6ndXLqk7dfsb9CFPbvaIzPOUPIS02Xfxkvqx88vqBj2Gd/QY&#10;JGhYKBQK24lswUI2eTZ7X7g5pBJij5uVPODHEmIPuAnG2gz1p8A8yc04lNiX99i5vJaChawfeeDx&#10;xfXwEwJjDJnL2DUjhPoV+RSfQugYU30aM48pY4xZq6lj7NqrXaTYjN1zYv0aumZMYq4P7IWuGQGf&#10;mn6l3xz4jMAQe6cElDjkXIKGUm7WSZ5+SX7pjjvU8CMfVsfmZtXKqZNqWr/AiIdCUh+ZptRHxjeV&#10;+W2T6Up9ZGDt8JFx0HB4ww1qz4EDGz5pyPxJ0JBAnqw/Ug7qmQfy1M/Pz1f1rG/mmJQ5QgfrT2QJ&#10;EBIUBL7WTF6ChtgikLhz5061qmXf1XXnH/2gmhoN1ew771ZtpP9gjwka85ZvoStPyi62qNvu1X3j&#10;nE8amvXCxrx5tk6z7BU2t+qW7ao38ZGVfIgsmHloO5d8U/umtnsuragPL19Qd+v8xcGUOlLPqQuZ&#10;7xRy6IBJ6oswaX2axPEJoovUdUid4LpvmnJybySPLHuj67ngqdUV9dblNXW3lmEPgitW0vKQ0n5K&#10;j+G2CxfVHzl/Xu/zQ/UDPYZCoZAH8/n5ajMJfblafcgWLATfFzFuDDwspxLyspnDZujLLfZcN0sf&#10;6G+oPcAmbUOJtQc+a8MFiz5m4ePTGL/G2oOYucwR9Amdy5hgiBDj19g1I/ASHULKHELoGFOuC8BW&#10;zL4TO4/0N8Zeil+3+voPXTMmW7mnAuNrmkuZKwkkkXLOJ9Q4x69Sz8G5lBGEYm1RbuYXbr5ZTT/8&#10;sDp5y03q7KmTau70mfGLTUjqI7Mp1eNxlbvKQlMfma60S6YKGv7W76iDRtBwUM8J/mUuZU9mTvE3&#10;UE859TJX1DOPwFeOybP2pF4+XQjkl5aWNrQ3P6lI0JBA4pq28d7OJXXug4+oHcOBmnvnvao92GOB&#10;rnysrAQNza8nN7c3z64gpc3tNuMjK/mmemg778qHyApt55Jvat+UF/h68sPLF9X79XpbG0ypd/Sc&#10;2MTuXSaTogNy6YHt3Cehz75xLoecS2rn5Rwkz/4me6vss+x/1Nv36ncur6nPr1xSQ9309vqrycKV&#10;nF8eQtt0tR/oMdxzfll9cvmCOqfv32/p63GrMH1bKBQKuckWLGSz8n3BlZtCCiH2QB7yYwm1B4wz&#10;xWaoPeBGGws3bI4QmEfGGUOMPYhdP7H2IHYuY+YQsNV1zblICWzF+DXFp4wxZu3E+hRi9oGUMeLP&#10;mLUaO48p12OMX1Psxfg1ds0Abbd6T8Vm11wigx9ZmwT+CBJhk3GSUs4heeppIwFFkSVPGfnZXbvU&#10;zAP3qwv336dOnDmlZk6fqf6uYWWv+jcs9ZHxTX1kulIfmQ2p9leVVv9uTO2yrqAhawify9zic6Ce&#10;PGta5ghZPmkIMk+0kQCvGTQkQMgcik7k7aAhQcU1Xf4eX0/mk4bTej0YX0+WFLryqbJchfL1ZOBn&#10;oLi6rsju2NDOpE0v2O3azl35pnpoOw/Jh7YTumS76ius9bywuqYevHBRfUCvNzNoKOs+lRx6Jqkv&#10;wnbuk7AVfaO87XDJsE+adSacsxeyf9rPCC+vrarv6vL9eo3fWP8Aitm6KQ8+cqntZ3TfHj53Xj2q&#10;9/GVwXBLg4aFQgqhz+OF64esnyxkofksNnnQzoHvyx82U/EdH8jNLpWQl9uUF3chxB7IC1QsofYA&#10;v8aunxh7sXNJu60M+mAvZnxCrF9jbcau11ifQuw+EDvGGJ+mzGPK9Rjj162+/vFnir2QPRxi16gQ&#10;MpfIYotAEutUAkYcjFvyyEjePEeGPIfkp+fn1fz996tL/BjK5TU1OH5cDet5rlaltimrMyX1kWlK&#10;fWR8Ux+ZrlTyBA0P/9bvqDe+8Dk1e/fdau9991XrgUOuaeaIPGXic1mjzLsZNKSOtUcb8hIUpJ6g&#10;IEFD8pSjQ+qZWymjHb+KzdeTd2jdB/VaWfvEx9XlwY7Gv2kIrnwuWa4OPmm4Dx/ogvP68lq/wq6s&#10;LRuXPleZ0HbelW+qF7ragysf2k7oku2qF1znBA0fuHBRPazX22rDJw1jkPWeQg4dkEsPbOc+QU5d&#10;0KaPOvsQ2A9tpMyWBc7NPZX90YQfQPn66oo6rneaW7Uc/2kh2D00z0Pz0CjXYFPyi5dW1CPnzqsD&#10;On9kNFQnrDEWrm9CnkMLhatN1mAhm2fXixEbP0cOfOyBPLyngj3fF+ocNkPsAS8V5g0slFB7gM1Y&#10;fOfPBJ/Grp8Ye4C9mLmMtQesn9i5jLEZ69eYNSPEjBH50ICPsNVjpJ3PvtlEzDzGrptYv6asU9qF&#10;jjHFHtA2ZC5T7Qm+4xR7HKxV9lcOCTCRZx2TIiuHnIs8spyPU122cNddaseHP6SOT4/U5ePH1eji&#10;xfGLjZm6ynxTHxnfVPzeJtOV+sh0pQQN3/uPv6He/sYLal77cI8+AN/KfQEfyxxxcB1RRj1z3xY0&#10;pIw5o94MGpo/fiKfOEWWTxdK/d69e9WKtvGGrlutg4Zzbzf/TUNw5XPI4ol53S/+puFIVyyPg4ab&#10;CdFr5gUfWck31YN9Dl3tnPXGSVM7aDuXfFP7trZgni82fNIwFrkWU8ihA3LpgUkalzBp4zPx0Scy&#10;rtQ8XGX2ITLsj2DfR1/T53w1+Ua9vm/RhzzdrbdcJyUPqe33X7ykPnHmnLp1aoc6qMdRfgRl64h5&#10;TygU+mQS1mRMH7IHCznsDV2gDj1yE0ilyx7wsO7Tdx987EEum+Inn4nFJi8eKYTYA3kZSqXLnyby&#10;UhULYwu9UFJthowPUtYP/YwJbLF2YuYSezE+pV3KGEN9CtiLmcfYMaZcH9gMnUfmMGUPoK8hNpHP&#10;sef4zmXq+EDm32cuU65DE/T4rB+XPfrLmCknYERKkImUfYlUDs6RlXo5pGys56ab1NQHH1Gnb7xB&#10;LZ88oWbPnB2/4Jipq6wz1f11lbvKQlMfma7UR6Ypvfij19Q7/+7fq7e/8aLaeeCA2n3XXWPfysss&#10;58yjXBvMOSkH61yChgQFaUeZzBf5ubm5qg318ncMzaAhsrSXTxcCeYKGF3V++Y471OlHHtYduRI0&#10;BBkHuPJd9eDbjlSChnzSkKChfYW72oGpQzDz0HbelW9rC13tQfIhskLbueSb2jflBVf9gt7PH1xe&#10;Dxru0oU/0uswBtk3U5gUHSbbtU/C1eobcr6HjVlmysmeyj5p30ufXV1R315bVbdrmX071v+WqhCa&#10;hz7a33Thovqx8+erwOa36vtFLrqeLQqFrWaS1mS5PtLJGiwE2dTBnCA2eXSYN4IcyI3E9cIpL185&#10;baKTcTUtPmylBpdMuuxBTpvYc/nSRnybis/4BHnpSgEf+YxPSLXp60+TlDUr7Xz8KaTOZahPIWW9&#10;0s53zQhbPUbkJYAQA+1DbabuAdLW16859hza+8wlcrn2cnR0+RWZXHsqdO0DXfYoRwcyEpzCH5JS&#10;xj4lgSdJOSh3ySzccIMaPvSgWn7gfnXmxAk1d+Lk+MXGlbbVxaY+Mk2pj8yGtPatq95V1pReqoOG&#10;73zjRbV4991V0BDd+JQ5AplL2XdY33IvYR0QFAT51CBlzAttCNjzdw5pYwYNZd4ooz2yZtCQH1JB&#10;5pIuP3/HHepUHTS8Wl9P5iBoWH09WV1WF/S5XAFt7cwUzDy0nXflm+qFrvbgyoe2E7pku+qFtnPy&#10;BA3vunBJfUKvt7nBVFDQUK6bVHLoydUXYbv2SbjafUPePmxc9a5U8rK32v+xyVeTv7K6Uv2nyT16&#10;z5EfQFn/d52mPPjIpbYf6j7etnxB/VF9zA0H6vt6Py8UUul6fi4UUtmxvMz/+3bDA20MLGLZ5PsE&#10;Ozxwc2CPh3R5cO8DblQc5kUqLwa5x4sNXhBcL5t92MQeLzHm2EywJTfsHHTZA8aJzRzgR+x1wfh4&#10;+UrF1x7Ii30qvDi2+dMEv6ZeK6xP30+l5ZjLEJ+CvIinEDLGHD4Fxui67m1y2QOftZPTHraa9jdg&#10;3rgmctmDtj2nD3vQNE4JIoWuTxkD8yUHwSM5qDt37tz4nE+oIcMaJi9tJb985ow69fWvq13f/o4a&#10;6n6C9MgnHedrn7bJ2mljXU5d/KP1tdbXqY+M6Fr4Uz+hHviH/0Dd9Nhj4/klxbfMKb6VcsqAc/zO&#10;GqOeOuaFeZL68+fPV+uQNpKnHp3IM7dAuzN67vjUIrKnT5+ugo3UV2tZt939jW+oPc++UMlL38f5&#10;Gle+qx68ZLU9Vv0pnR65vFYFDoXWdkYKZl5obF+PEXx0tZ135au0NufTDtrOJd/Uvso7xie0ttOc&#10;HQ7Us/Oz6gse9+HQfamJHHpy9UXYrn0SJkkX9yvXYdfJ/dEuIwXJc7AfNj2T/dL0rHp0MFTmE7w9&#10;AvM8NA+uPQZ888dmp9Vnl5bUU6O0Z37xTZ/0baMP/Tl15u7fJPZtu/ZpO/XlavWh92DhdkdubLlf&#10;LF1gy7xp8oLZl11scBO2b8S5glk22JMXKps+bGKHl7Qm8Cs2cz1sddkDbKYG0QT8ib2uTYEx4t8c&#10;yEtvG/iTMebwK2uTNdNFzsCWzxhz+hS6bOa213TtA/OGvT72HbFprlnGxZHrOrTBnulbxpXTly4Y&#10;n4yRcaWODV2MgUCRBAVZM+Q5KJc6UurN1CzneiLIdOqFF9Xis8+p2XPnKxvSQ580JsDXlFZ5ra9N&#10;pivdUBapy1ln6Vr4KYKG/1Dd+LGPje9lkrLOmBM5x9/AOX5nDVAv1x5zIvPKfHDN0aYpaEgbMIOG&#10;R44cUXv27NkQNNyl53Xf8y9WfQfpP7jyXfXgJWvZO63P37u8ppZ1vrWdkYKZh7bz1GAhdLXbkK/N&#10;+chC27krv6nMMYeCqz3YsgQNn5ufVZ9vee5I3Z+EHHpy9UXYrn0SJlGX3P/MA9jL7LxdD/KMwCFy&#10;sl/afGwwVH9lOK3uMp5XzFGE5mFDnWEzVJeZf0dfg7+3tKi+FfHs4Rp3H/Rppy/dOfXm7uMk9m27&#10;9mlSdECqnqs1lhIsLHQiCyv3Q5ELbv7yUIA9Xt77ssu45OVNwJYEKHKDHTs4IWCPl8CcuMYnMM4+&#10;gj7YkxdXG/FrzvlkbNh0bX59jZHxYdOmL3uATXlIFrCDvZz+NMGWOZfY6eO6cIHtvsa1neF6IOgk&#10;gUAJApp5CSSadaSsaYJRnEv9yZdeUsNnnlU7jx6v9MuMdKb1OjXLG2W7UkNXp2xXyrqSfIbUNc4b&#10;/97fUff93M+ppbvvHu+/knI9SdCQNY6fgXPmgDVvBw1px7kZNDx16lT1dwyZL9ogc/bs2XF9W9Bw&#10;oOV2EzR84RvjfkNXPrVeD2KTLJ80PFQHDcHVzlUmtJ13vci7ymy6ZDfka3NesnVq0iW7qawen1kO&#10;bed2ndAWNMy1D+fQk6svwqT1aRLHJ+TuG3sa+5bk2w5TDmQvpU9Sx77Jfufib4ym1U8ORtWvtpuj&#10;8MlDq1zdp1aZGjMPdt33lhbU7y/Mq1cDniHFJ33Tp52+dOfUm7uPk9a3SRxfrj5tl75czT6UYGGh&#10;sMXwcMPFyiHB0NwPYibYkwcqwGYfAS2BcZk2GVvuIKEND46mPbHZJ+YY+/ZpoRAC16C8PHFIUJCD&#10;AJQEA828yHBOWwkckp47eFBdevoZtf/gm5V+uZIb0/phpFOuPqAxbdHlKutMtb62+ra6Tamly8zf&#10;EBk0JKjHn01gPqiToCF7mtQ3BQ2R5WvIPK9RL0FDCURi2wwa7qmDhiB9B1c+td7ldyBP0JBPGrq+&#10;nmzLCmZe2FCvdQpdOly6oEt2Q954ku6UrVOh7dyVr9J6fG1twdW+iTPDgXppblZ9fTRUx/UaAdZK&#10;DnLoydUXmKRxCTl1wST3DdjfJLUPebYyy9jfBOrNOjlnr5S2JvdNDdT/ajhSHx9c+U95c0T26Jrq&#10;NuW1zXG+xsxDa/saM//M7p3q9/V1eLTD54x3K+jbTh/6c+vMqW8S+7ad+7Rd+nI1+1CChYVCoVAo&#10;bEN4KOAFS4KApGZQUM4JXEm5nBOAkoCjlJ05dEhdfOpptfOVH6jRyua/azjO1w8jZl1X2liXUxf/&#10;aH2t9XXqI+OjSz5pyI+h4EPmxA4aSr4taEgZef4TxAwaSht0tAUN0UWeemRpj9yMbk/QcH8dNATp&#10;O9jjga68s97wFbhku76e7Coz2VCvdQlN7STv0gVdshvyxpN0p2ydCm3njfl6fE31Qle9DVovDabU&#10;y3Oz6ovTI3Uiw3+C5Qo0TWLwaxL7JExy3wT0sr+ZB/uT5ME8Nw9XObCvsVe6+InhqAoa3mz9ajKY&#10;59752qZZDt7ta+z8RX0NPrlzSf26vg5dyFi3gr5t9aE/t86c+iaxb9u5T9ulL1ezDyVYWCgUCoXC&#10;NocXK4JFEvwjJdAkh1kudZwTmJJPGXJeBRJPnVLnnnpaLb70sppdXg9WycsOaUyArymt8lpfm0xX&#10;uqEsUpezLkAXQcN7G4KGpFJmBg3JcyCD76UNeTNoyKeaaQ/IMl+0Q56vJ3d90hBZgoZ7W76e7CoD&#10;b1nDV9Ame1bLHtPHyfpXQ9pkBfvctNfUrikvdMluKDOepDtl6xTMvOAjW+UbfGrSVW9jvhBUQcP5&#10;WfWl6enxJw1jyBVomsTg1yT2SZjkvgmiV15g2ZPINx22DHkwzyXPnij7os3/bjSj/sRwpMw3W3OE&#10;3nltR4hqX9OUPzMaqsd3LqrfMd7BGdtW0qe9vnTn1ptT3yTq2q592k59uZp9KMHCQqFQKBSuE3hY&#10;4AVKAoJ2oJBz6iVAKDIuOdJTzz+v5p9/US2cPFXplxcdV8DQzAelhq5O2a5U6/KW9UhDA6N8PZmg&#10;4dKBA1WQjoBfV9BQ6jnwvwQCmSMzaEieOQFkm4KGx48fV7t27ara8LKO7IkTJ6pfUVanTlVBQ/mk&#10;ofQb7LFAV35cZvgdWmU15M/rNof1ccoIYblkwT437Zl1PnmhS3ZTWd1NL9kaMy/4yFb5Fp9C17mL&#10;K56+QmrQMFegaRKDX5PYJ2GS+ybYetmr7IP9SfIg52DX24fsqcjY8NXknxtNq/t1CmZPfPIg+z+E&#10;tm/Kg13Hj6B8aWFBPT7cmr8bLeDDPulLf069ufs4iX3brn3aTn25mn0owcJCoVAoFK4zeGiQFykz&#10;ECiBQQkYktoBQs6lXsrPvfaaGvzhV9XOQ0cq/SFBtE6ZFl2uss5U62urb6vblFq6nDKOlKDh+3/x&#10;F9Vo164NQUMO5ga/kkrQkJdqeenlaAoa8ncM5+bmqnpA1gwktgUNpb0ZNLzB8fVkSaErPy4z/ASt&#10;shozv6zbEjTkk4Zd7cY02HOVgUtHl+ymsvpp2ku2xsxD2/mmfItPoevcRdsLQWzQMFegKWfAajv3&#10;SZjkvglNetnX5GgLBpqHBAQlBfY0kH3UxV8YTqufHo7UPqMvZq/sHm6q07bH+ZrQPPjIvTs3o/7n&#10;nUvqR1v0N7Lxa5/0oT+3zknWl0vXdu3TdurL1exDCRYWCoVCoXCdwsMDhytAKMFBUvMwA4iSiuzZ&#10;w4fVype/ovb/8NVKv7zo+KSNdfUDTmO9I22V0fpa6+vURyZV153/9/9W3f1X/opX0FCCgnbQEJBv&#10;CxrSnkDhaDRanycjzws7NiRoiOzJkyfHQcN99ScNpc9gjwNa84afoCvvKuOThkf00fb15DEN9lxl&#10;4NLRJbuprH6a9pKtMfPQdr4pr8c4zhspmHnBVWbj80LA31N7Y2ZafXl2Vh2c6taaK9CUM2C1nfsk&#10;THLfhDa9cm/qOiSYaLaRMjNwyL7G3sn+6OIfTc+qDw2Galrn7V6Z55vyte1WmRozD6FtJP+9xXn1&#10;OwvzvQYNxad90Zf+3Hpz6pvEvm3nPm2XvlztPpRgYaFQKBQKherFipcpCfyZAULOCTxJvZQRYJJA&#10;1QaZM2fU2a99Te371stqqOvlJScmrfL6IadNpivdUBapy1mXSVcVNPyrf1UNd+7cEDTk4Y4U35J3&#10;BQ0pw++8eMtcSL20kaAh8vztwq6gIW3I80MpEjTc7/h6sqTQmte6vGVrJG+X2V9PNuvHNNhzlYFL&#10;h4+s5Ku0fpr2kq1pygutsnqM47yRgpkH+7wJ+4WAdnaZef6j+dnOoGGuQFPOgNV27pMw6frARyf7&#10;kOuQgCBIXg5XGYfsl7Kf2jw2GKq/NpxWd01t/AGU1nytp0kGWtvXhOYJ2r+4uKB+d25WHelhblz+&#10;yUlf+nPqzd3HSdS3nfu0XfpytftQgoWFQqFQKBTG8EAhASoJCkqAkEMCggSlSM1zZOWcdEWXnXj+&#10;ebXn2efV7Nlz45ed4LR+yDHLG2W7Uq3LW9Yjjfnko51KnqDhXUbQkEOCfmbQkLy8+FIveXzOC7gE&#10;DclTThupJwX7k4b8+Im0Qd4VNNxx6pTa88yz6qZvvVTpAHs8sCmvdYzzRgpd+aZ6Ph90VI/7yKZw&#10;1joyL9Cly8wLPrKSr9LanJdsTVPepLGd5VNwyYLr3OU1u8xXri1omCvIlEsPbOc+CZOuT/DVyz7E&#10;4QoCcoDUSSrIPkY59siz77F3uvjZ0bT6qcFILdZ9M3u4KV/bsUfR2qYmNA92HUHDL+7aqX5rhs9E&#10;5sH0XV/0ZSOn3tx9nMS+bdc+bae+XO2xlGBhoVAoFAqFTfBgwcsVL1USBJTgIXkz5WgKKErd8iuv&#10;qMHjT6jdh49W+uWlh9TMO9P6IcdV7yrrTLW+tvq2uk2ppcsp45vWuu74J/9dVNBQzvE3L8USNBwO&#10;h+M2yDI/pGAGDfmhk6WlpQ1BQ76SLH/n0Awa3vSd76g9Tzy9aRzgzNdjg05Zja8sr/vH9JgPWyEs&#10;V7AQuvRC23ljvjbnJWulYOZNGmXr8bl0uMpMpGyjxzaeN8mAqwxcQcNcQaZcemA790mYdH1CiF72&#10;o6aDfc+WYY9Dv1kmcqSyV0qZyfumBuo/H47UxwfDxuupymudQqtcTWgefOTOjobqczuX1OenR3VJ&#10;PPipT/rSn1vvJOvLpWu79mk79eVq96EECwuFQqFQKLTCyxTBKAkO8oJFyjl5qSNvHiJjtrlw8KC6&#10;+MST6sZXX690ywsPqZnfkNYPOo31jrRVRutrra9TH5msukiNsd7+T/676uvJg507x4FAO2gIlFHX&#10;FjQkKMizHGW0R5YyAolS3xQ0RJZAoRk0rJ4LT55Ut3//+xuChuDMO/wEXXlfWQkaHqpDWddCsBAk&#10;b5aZNMoa60RolDUwz694aB3zXORsGXCVmRA0/NLsrHpjake2IFMuPbCd+yRMuj4hRi/7l3mw10ke&#10;zPOmcjPP/sa+6OInh6MqaHjLjvW/D2j3tmufgdA8xLZ/e25GfXFxQX1d7+sxiK/6pC8bufXm1DeJ&#10;fZtUf03S2CahL1e7DyVYWCgUCoVCwQseOAhGETDiMAOBHJwTeCLIJGV2PQf5SydOqIuPP672fueV&#10;zr9rWOW17TaZrnRDWaQuZ11OXaT1Q52cTz/yAXX3p/6RuuVP/SmlRqNxINAMGuLTqampDUFDfAzU&#10;k+elXIKCZtCQMr5ybAYN5W8e0gZdEjSknr95aAcNdxhBQ5C+wzjv8BOE5H1k5evJhy9f+bRQV7um&#10;eqGrPUiwEKTcq52V2jTKWusEGmUNzHP7BUDO22TAVWaDzFtzM+r5uVn1gl5PqeQMVuXSlbNPMIlj&#10;FHLrE2L1ysuvKzBoHiIjKWWSYpv9DThnT2Pfc/G3RzPqJ4ajTT+AUuVrO5vKa3zykLP9awtz6tcX&#10;F9QPA34ERfzVJ33ZyK33etC3nfu0XfoyCX0owcJCoVAoFApB8ODBC5cZMCSgxIsW56ScU85BYIqD&#10;MglOIVP9XTyCh088qZa+9W01e+78+IVnU1o/7JjljbJdqdblLeuT1vpaZTrScd4xTiBoeJcRNMT/&#10;+BI/Mh/k7aAhZWagkDyQlzmUoCEvzfYnDV1BQ3m5NoOGfBJx165dauXIkSpouLcOGoL0X3wk2OOD&#10;rnyI7Iq2d+TymjqBb+oycMk26YK28w1542naJdPYrk7BzAuNsnpcVVr9u44r31QPrhcAyky5Jpku&#10;TJnDczPqycSgYc5gVS5dOfsEkzhGIbc+IVUve5d9SDCQAzjvSkWevU/2Txu+mvw3RtPqQzoVqt7X&#10;dsyR+OQhtE1Qe92vF3ctql+fn+/8ERTxVd/0ZSe33knWl0vXdu5TDj2T0JdJ6EMJFhYKhUKhUIiG&#10;lypergg6SeDQTqlzHdRJUJHzSy+/rJa+8lU1c+bs+MVnnNYPO5vK6wOCUq2vrb6tblNq6XLK+KYd&#10;ugga3tkRNCSgxyEvveSZC17MqcfXQJ42yFAm5/YnDXkGZJ5o3xY0PHr0qNq7d++GoKH02xwXuPJd&#10;9eAtW9vjlf+4zvNJQz4z1NXOLAP7HFyyWx4s5J8En4LPC4BLJrhdHag4PDsdHTTMGazKpStnn2AS&#10;xyjk1meSQzf7lhzsZ+a5HCB1Zp5D8qTA/ib7pM1fHE6rPzscqb2631XPa33mKOwRNdWF5sG7Td2v&#10;S4Mp9fzSovrtll9OFp/0SZ82cuvOqW9S+zaJY8yhZzv1ZRLGUoKFhUKhUCgUkuFhhOCUBP4ITnEu&#10;wUDOpYxUykwZabfy5ptq9KUvq53vvDd+AWoLFjalrTJaX2t9nfrIZNVF2jJWyUvQ8GZH0JA8L7ty&#10;UEZKOf7l5VyChnx6kJT5o568K2jID50sLCyMg4boJFDIrygzd2bQEGhP0PAO+aSh4SNw5bvqwVvW&#10;sEdKCOCYLuPThvJFQ1c7V5lJU32Vr5+oXTKt7WrMvNAq6+FTkLxZBj4vAC4Zn3YwlrMCFDFBw5zB&#10;qly6cvYJrjd9Qi697DkxB7A/Aufsg1LOfsZe5+IXpmfVjw+GarqWtUdhnufKg3cbq19npofqD5cW&#10;1f9ivdPLWPumLzu59V4P+iZ1jJM0tknoyyT0oQQLC4VCoVAoZIMHE168JPhHSoCKPIcrQCgH55RL&#10;/tyhQ2rw9cfV/u++Mn75kRefmHRDWaQuZ11OXaT1w11jvZFWQcP/5lNV0PDycLghaMhckO8KGhIU&#10;nJ6ervxOG+opk68hm0FD6jjagoaii69EV33gk4bfe0Xtf9Lx9WSNK99VD62yxpyA5PEsQUM+aRjy&#10;9WTBJQdVvn6idsm0tqsx89B2XuUbxgiuvFkGvq8Qtpx9jl6XrnGZXicumZCgYc5AVS5dOfsE15s+&#10;Ibde9hzXwb7VVA+yt5nlUiZ7o80nBkP114cjdbfjB1By5SGqvdFfs+7s9FD9xq5d6mujoXNMfdCn&#10;ndy6J1lfLl2TOMZJGtuk9GUSxlKChYVCoVAoFHpBXrIk4ESwiSAVhwQR7YAhRxUo1PK0Q2blxAm1&#10;/PTT6oZvfEsNL14av/iQmvmgVD9Aecv6pLW+VpmOdJyvH+7aZO109MgH1D2/8ivq5p/4k5Xf8D3+&#10;xpdgBg3xMS/oMh+St4OGyBIUNIOGkgdsSNCQ9vzgSWfQ8LvfVfufenbcd3Dlu+qhVdaYX7Blfb6e&#10;bJZB23mVr5+oN5XXSL6rXmg7r/IN6wR88r6vELacfY5Ol65xmV4fbTInpkfq23Mz6kuj0Xqhg9wB&#10;pRz6JrFPJpOuz6QP3ew5crBXkZrlZpnkzXMOyQP7mux9Nn9xOFJ/aTBSS8Y4zBGF5iFL+3o8Lrm3&#10;52bVFxbn1VeHcb+cHIL4NTe59V4v+nL2a9L6lEPPJPRlUvxRgoWFQqFQKBR6hYcVXrIkGGgeBKuo&#10;IzXPycunDyW9eOasWv72t9XeJ59Us6c3/l1DM++d6n611bfVbUotXU4Z3zRB19yf+Sl1zy/9ktr3&#10;iY9XfuRF1zdoCJTLizL1zJ3UdwUNaQtm0JCvLy8tLVV/+9AMGt71/R+ovY8/WclL/8GVj67XtoQm&#10;WcIAJ7XcEX0s1+Eslyy0nVf52tym8hrJd9WDmRc21dfjk/Km9k15rxcAjS1nnos+ly4pMwNBbbrO&#10;DwfquYU5Z9BwEgNfk9gnk0nXZ9KXbvYbnwNk3+Oc/si51FFOyr4o5Sbv0/vbXx5Mq0/Un5Q1R+ST&#10;h9A2ne3rsbW1/87Sgvpf5ufUD3T/+0D82we5dV8P+iZ1jJM0tknQMyl9KMHCQqFQKBQKWwIPHhK4&#10;ksCg5F3nZpkEDKVs9aWX1fSzz6rd7x4av/y40rY63aH2+jr1kcmqi7R+wHPVu8rslKDhAStoKEFC&#10;5iA0aCjtqZdAIZ8enJubq+YGkGkKGh47dkzt3r17HDSs1sF7h9R9r7+u9tVBQ5AxgD0uCKqvfQid&#10;svo4peXf1ceFOoTVJCvYZfIjJ03tXHkfWWFTvbVGQPKuMjDzcMVDzbhkpEz0dcrUwSBbztYDZ4cD&#10;9bwVNJzEwNck9skktz7oQ6fQp27uPSEHe1lbmeybLvhq8s8NR+rW+qvJYI7MHmVTnU8eWuV0X8f5&#10;mqb8E7uX1G/p/fpwxnnAV33Rh+7cOnPqy6VrEsc4aWObhDFNSh9KsLBw3cPNn4OHFA5eYvqCi44H&#10;DPPixR4vXn2AHRmfwBix19dDmfmCCeLTvmy6fNr3GBmbvAxD3/ZA5pIUf2KrT3uFQp+wjjl42SKQ&#10;RACKQ/IEokip5zDzEjiU/MXXX1c7nnlW3fjKD8YvPj5pldd9aJNpSp11OXWRan1VWv3bnrbVETS8&#10;+5d+Ue37xCdag4aU42f2FQkasq/hY+o48Lm0l3p0njp1avzjJ0A9QUH5O4cSNKS97NVm0PDSe4fU&#10;vXXQUPoO9nigK7+hrLYFnbJ1Cqd1O4KGfNLQJQv2OfQZLHSeW2sEJO8qAzMPVzzUjEuGMlNXp0x9&#10;v7Ll5Nyl65wRNMx9v8ulL2e/+rinT6rfXPSpG2TvYQ+TPCnnIOV2nZnSR/Y3qWd/ZA908b8fTauf&#10;HIzUdH1uji4lD95t6rE0yYB5zi8nP7e0oP6/c3N1SRriyz7Irft60TeJ/ZqksU1KXyZhLLQvwcJC&#10;J3IT7TOIBixIXhpIq8Wpb8h9BpnkRclGbOYeL7bkAcOG8fFSldNm0/gExojNXLBOZP6aGOkH/pxj&#10;bPMpMD7GmQtZo3JN2GAr93pts5l7DgWXzb6uCxPsyvrBh31c94XJgzmXIGEV/NOHfIpQyggySZ5U&#10;AoX23zXc8aUvq93f/4EaXVrf+2QFNabadqdMSFrra5XpSMd5uRaqf+NSMy9Bw7110FCuc7lXSJ7r&#10;Hn9y/VGGj9m78Td1yFDPXiC+Z28gTz1624KG/B1DdAnU04a2K4cOb/ikoT0m6MpvKKt9CJ2ydQqS&#10;55OG7+nD/noymHmozo3bn9Q3tXHlm+rBeV6Pr6md5JvqwehyIy4ZykxdnTL1fh5jbz1oOK++PN38&#10;Nw1DyXV/yX2fut702fStH9hvXAfIHiYH51JupyLD3ib7n839ep/82eG0+tCUfjasyyA0D1Htdf/G&#10;eYOu9qdH67+c/BszEuoMB9/0RR+6c+ucRH2TOsZJ0jMJfZkUf9C+BAsTwYkcfb5AC/IQL8jLex8w&#10;Jm5+9o0Pmzz0576Zy8tKE7mDTE03dZOcgSYfe5BrnF3+FLCFzVQYG2P0IdcYfX2aK6DmO0auDcaY&#10;4xrxsZnTHnStnT72gLb9ps8A5VbuqYLcMwAf5vTjtY6sAwKBchBUMgOHdh1lHKYcf9dw7akn1e5v&#10;flvN6TyIl52ptttW31a3KbV0OWV805y6SGt9cz/9p9VdddBQrjtSufZlzyGPb1mjUo8sPiblnHqu&#10;G9pInnpgPiVoSHuCjl1BQ3SCBA33O76eLCl05buChTCWrVOw821fTxaqMuOJWmRsXYIr7yMrVGX1&#10;+LraNdWD0eVGfGSgVa7e61Ls8amn78zPqT+cmVYnEvfOXHtv7j180vVBHzqFPnXbyP246ZDnA1LO&#10;zbzUm3LsX9ybXPyl4Uj9+cFI7avHZ46yKQ8+cp35uu8x7Y/qa+23dy6qPwx8jhZ/9UVu/deLvu3c&#10;r0nzUYqeSerDtgkWMiA2aw5uNDyw9vWCCdwQOMxJ4CWTI/eNDhs8XMvNyARbPHznHCt22gIUuW3K&#10;S0gXuYJMvvYgh80Qe8ALVMoa6po/m9RgGusTe+a10EXqGPEnfvUldR5Dx4gtbKYQMo857IGvzVz2&#10;wMcm6zNnEK9tPvvYUwFbrn28r/uGgD0O7GOjT1smMs4YP9JX2hNIkkAgqQQJyTN/BKLMMuQkYChl&#10;l196We3+ylfU3OmWoCG+qc4a6uvURyarLlKtr0qrfzemrrLW1NK19x/8fXXH3/pbauGee8ZrU+5X&#10;pHJdkseXkpc1hZ9JkaeeuaaN5KkH5pN5QY68GTQ8fvy42rlzZ1UmEDRkndKeoOH7rK8nSwpd+ZBg&#10;IYzb1SmY+bNa31F9nFRX5hnGeWNLcdU722hCZGHDue5Pk6zkm+rB3gWpt8vs8yZa5ep9x0dXl4wE&#10;Db8yM61ORu5nufbB3PvppOuDvu8hfes3YU+SQ87Z18y8KSMHyLM95yIH7F1NzzX/cDSjPjkYKvOt&#10;2h6teZ6Sh+q87ldoezP/1tys+tWdi+r7Hvd08UNf9KE/t85J1TeJ/Zq0sU3CmCZhLNK2l2AhyuWB&#10;UujzhagpcMDDKg+kuW1yAzDHZoItXqJz2cSX2Oua7NTgi+BrL9c48WPTDdXFVgfSUscZag9YtymB&#10;GB5SuubPBnsxL/XAtScPTL6kjJGxyUtoCClrJ2aMKT6F0HlMDaiF+hVb2EwBmz77DaT6U/C1mWtP&#10;hS6bqfuMC2zZ92Ehx9y5wCbXiXmtMCZsxc6d7KEE/wg4kScYxVolNQ8JHHIgJ8FEZC+9/rpa+PJX&#10;1K633hm/AJFWed1vs8w3ddZF6pJ0U1m9Zlyydtop06CLoOHtddBQ5k/2PA7ZFyjDz5JnbjioR448&#10;9cy1+J91LW1YH5RRT5u2oCG6+DuI8uMoEjSUTxraYwBn3jEf0JXvqj+vLqvDWje/ogymjES6XO1c&#10;ZRAiCxvOjTGCK99UD/auRL1dZp830SpX729ZdNVcHEyp70YGDXPttzn3bcitD66FPpr0rd8F+5Pc&#10;o9l/5LztEFlbnv2QlL2LOhu+mvz3RjPqQP0DKPZozfPQPGyqq/vq097Mg1338tKC+k/6mmsLGopv&#10;+qAP3bl1TmofJ3Wck6RnUvoyCWOR9oNPf/rTv1LlOvB9sWBTdL0UcU4dD4k5bwLyUOuiD5vygNwG&#10;9Skv7SbY85nsXDZ97QFyqTZZKyGk2gy1J8S+6Ib4U0A+ds3KC1sMMX6lr03XXxspY4zxqRAzjylj&#10;jF2rMfMoe0DsXhfqVxlfyt4aYjPFnya+NnPZA9c90SanPWizKeWx+5oLdGLTtW4pY53E2KMdzx8E&#10;bzkkL6no5ZyU4BSH2aYq37tXXXz4YXX60UfU+TNn1MLhI+OXIFIzn5TW1wP/Nsp4pD4yvuk4b/TN&#10;TJefekYd+lf/Rp07d1YtHDigZvfvr3zGQRvWJXnmWPzJnOJnWbf4G2QeqCfQB7wwk2dfow31rBV+&#10;EAXILy0tVbpk/rhOaYMswcY5PX9Hb75JHbzngJrTL6sLb75VtZUxQEg+VXakc7u1b3bqgxVvf/HQ&#10;bANtusCV95EVfGQl72ovNNW1tfGmXn85mdJr5qaLl9SHL1ysvt75rl6LFzztyPWQSi49Qm59cK3o&#10;NOlbvw32xKbkXYcLytmrBLmXy37H3mfCp5M/s7qi+G+Y+3ZMqWl0r1dVhOYhpb2Zhza5G/T19gm9&#10;J986tUMd1Pv9Ocsn8nxRyEfxaTfbyUeTNpaswUIGx0NfG8jkeiHysSeYm3gs2PMNGtg3jhh42LZv&#10;MG2k2gwZH8hcNt08u4gJiKTYDPWngE2f9W8T6k+bmOsk1l6sX/EnbWMJHWOKT2PnMWWMXI8xazV2&#10;jLF7QIpfY/ecGJux4xNC9gD6Fzt/Jr77XC57gF+7bOa0B9hEZxP0J8Ue7dgvCFbxTQdewoBrWg7q&#10;SJGTc+SkDWU7dLr2wP3qzIc+qE4PptTce4fUoPaV9MyVttV1pT4yvqmPTFfaVGcGDRfvvVfN7ttX&#10;zZnMG34lzzzjU8pY3+QpE78z1wT6qCc/Pz9f6WcukKEN84EuM2jIGqK96JSgocwpnxJdDxrerF6/&#10;54Ca37VTzb3x5qZxQFc+l6wZNGRnkaChKQc+uoQQWWg799UhNJVnQfuoLwZ6/UnQcK+28x7rxcNe&#10;7H5kk0uPMOn6oA+dJn3rb8K2y7lZRp69CyQVZK9kP5Q27F0clNn3yO/o/fE3Vi+pAzsG6g5Dl9mD&#10;pjz4yPnkIaQN19udyxfVnzi/rHbr++g39R4N9vhy04f+vvtcaGc7+n87jMkcQ9ZgIQ94XQ6iXjbT&#10;VLpeTgRk2KhTbfraAx6QfXzWRog9kHHGEmoPUmz6rJcm7Bu0DzHjE2LWbMr4aBe6flhz2IyF8YX6&#10;FZ/GEjtGjlhi5jFljBB6faTMIz6NuR5j12rMHAoxNmPHJ8TsASn2IGT9pI4P0BFiM9UehKzZVHuy&#10;T6GHQ4KB5CXAJGWsTVLJy3nVdm5OqbvuUmc+/CF1dueSGrz3nhpdXP+6rewQrrStLjT1kdEDbq1v&#10;q/NN7bILBA3/5b8eBw1nrKAhfiRlrRH0M+eEMuo5Z12YQUOplzlgzZCnnjVL0JA85eiQemxIGe0k&#10;aHjkppvUD26/VS3t26PmD14JGkJXPresBA130X/FD6FsJFZvlyy0nfvkBVdZVrRv+oYgxo188unc&#10;srpDmzuu18upFrustxzk0iNMuj6hL71C3/qbwK4cgl1mpnKwvwH7H0gZKXsX5a575dfWVtSrWu5e&#10;Xb+ErroczDw01YXmIaU9ea63e5YvqJ/Ue/KC7vvLw/TniSbEt5NO7n7m0jep/ZokttOYco4lW7CQ&#10;Tm3lC0qoPZDNO5YYe9wgYgm1Byk2Y+wxD11rw0XM/JnErJ8Ue/g0dP2k2IPQueQBJHVzCPErtlwP&#10;PSFs9RhD5zElcCeErtXUMWIvdA9IWauxe06szZjxQcyeQ5tYexCzfmL9KWCTw4fU8Qn41WfNIpM6&#10;PoFPpKGH+48ElMjLOSlBQ8o5lyCiBBIlP5ydVZdvuUWd/dhH1bkb9qmV06fV3KnTlQ3pZVvqIxOa&#10;+sg0pT4yvmn1ScN/+a/VhcGU2vPBD6rh/Hw1fzKH+JhU1pHUkaeMes5Zj21BQ8qYC+pZSxI05OvH&#10;5JlrmWO+0sxXloGg4eINN6jDVtAQZBxa0ZW8xh4ndOVDZKugoT74dNuUuqz4WR1TDuS8SxeEyAo+&#10;sl3tekH7pEqqf/sFG3suragPnV8PGh7T6+x0bd+EdZaDXHqE3PrgWtFpsxU2msC2HIJZZpYD5+x5&#10;TXlS9jJS+9ngzctr6ndWV5TeVdX7pgbKfHI0rUTltT3Bu01NUx7kfEbv4Q8sX1Af12NaHQ7Ua/W4&#10;Jx2f55bC5FPmsV+yBgtDXlC69HURYk/goTQWbIXaM28UocTYA+zF2Iy1B3IDDCFm/kyYyxCbKeMT&#10;QtdPSgAGQtdPapAp9LpMnUOIGWMK2AuZx1zrJmStps5jzPWYslaxFzKHwPhi5zJ0zQix6zXWHsTM&#10;ZYw/TUJtpoxPCFk/OezZ6wedXGe8hMnBXsYhQcFxcFCXUS95s07dcINafvhhde6+e9WFM2fU/LHj&#10;6/qrfwNS3Z8qrQ+ISX1kfNNx3uibb3r+q19T7/7z/49a279P7XrgAWfQkDzzwjxIHXkp4+D6k6Ah&#10;AUCCf5TJfDGnzANtWFP84Al5M2go7QkUUg8SNHxPH0c+9EE1mptVC3XQEGQs4Mp31UOoLHcZPiHE&#10;39HboS6rK7/17G7XpkvokhW62oOdN897Rfujb2wLBA0fbQgayvWQSi49Qm59cK3odLFVdprAvhw2&#10;7HXQVA92neyP7H/scSbfXFtVL+rjxh1T6hbHD6CE5iGlvZmHNrmdK6vqw+eW1aN6TO+Mhupogz9C&#10;sX2Ug2tBZy5910u/tgOT6JNswcLQFxQ2yqZN1YeYl7CuMbQRY4/xcTOIIcaeEGMTW7FBEeyFzmXK&#10;+CB0/aSMTwhZP9hKtRe6fvBpKiFzmTqHEDrG1AAs/Q2dx9Qxhq7V1HnEljy8+pBjrYbuOSnXY+j4&#10;hNj1GmsPYm2G+tMk5hpJsRe6fkKveRdNNkU3ASf5RCHH3Nxcdd1LUJA89ciagUXKqmDV0pK69NBD&#10;6tSHHlUXls+r6ePH1WB1bfxiFJP6yPimPjJdqY+MnZ753BfUu//8/+0VNMSPcu1QThm+poy5Y05A&#10;goZcK3KdUUY9sqxnPklIPXLookzqzaAhnzqc0n06dOON46Chz9eTu+ohVpaVbgYN7U8amrJCSN4s&#10;A/scXLIuuS1B++FqsdvxSUPWUA5y6TG5nnXabIWNLuiDfdhImexlpJIHs549Ue499n2bH0D50uqK&#10;OqbTe6cGat6wZVptyoOPnE8eQtvs1dfaf3b2vHpQ51/R94KzDl/5EvMMVShcLbbDerXHcFWDheYG&#10;GkrMSxj2XJu7DzzchtpDvstvTcTYA8YX8yIW+1IL2Aydy9jxCYwxZC5TxieEzCW2XC+zIYTOZWog&#10;DUKukdQ5hJAxYot5TCVkHnOsm9C9LnUeQ+2lrtXQdQqp+81W7nGx9iBmLlPsQeg1kmovZv2k2AOf&#10;vYdxca1LsNAMEpJKHSl15EnpG2mV1+0uve8+dYq/azgaqtl331WD2r/skrJTpqQ+MnowrfVtdb6p&#10;j4ykZ42g4c46aIjf8Ln4nZQ5wo/kZV+izBU0pD31lDFHQJ4fR6EN6xpdpGbQkDLaSdAQvQQNp3X+&#10;3f37q6Dh9DxBwzcqnTIOcOW76iFGlhUvQUP5ejK4ZLt0gUsW2s6b8rG4dHTq1eN34dOfHH0GM2jI&#10;V+yPBdwv22Dt5SS3PuhDJ/Sl12QrbPhg9oO8eUiZpOxdZr0cIM9ppOxnYN9Lf3h5Tf2n1Uvq5h1T&#10;6jYtxz5iesHMQ1NdaB5ytOeXk//k8nLV94PDQVLQMCddzw8x5NbZRx+3I7n8tJ38nXss2YKFPg/v&#10;JmyWslHGEGoP5GE2htgXzS6/NbHVL7Yx/hSYx9C5TLEHoesn1R5gz3f9YAubKYTOZWiQwEXINRK7&#10;Rk1CxpjDpxByTeZYN6FrNXUeQ69Hxpji19B1Cil+jbEHsTZj7UHMXKbYi5nLFHsQsw/E3heFkLlk&#10;fASXCFCRSiDQPOiPGTjcVK7bXbrtNnX0ox9Rp/fsVtP8GMqFKz+GIjtmztRHpin1kQlNXWUEDd+T&#10;oOH996vRwkK1lvA5B/6T9SXlsj8xf2bQkDJS2nCQlzkhKCi/qMx6Yx4pk3mljPlChwQN0X+avz+5&#10;Z496pwoaPqpG83w9eT1oCDIWsMcHXfkYWa60rfh6suDT3kVXPUTJ6HHb+OgBl5xvWxcEDd9/flk9&#10;uLqmVvT6fC/gvumCtZyT3PqgD53Ql16brbLTBf3wOVyY5eTZq0jNvdG+vz1RfzWZv2XI30M1Mc9S&#10;8pDS3syDnFe/nKzvlwQNZ/R+/lLAj6DYfphUJrmfufuWS9+1MrdbyaT65KoFC2VTjCXUHsjDagwx&#10;9qDLb03E2mN8MS9+sfYgZi5T7EGozVR7ELJ+sIXNFELnMjXIBCFjzOHTkDHm8CmEXJM5xhi6VlPn&#10;MdReql9j9pwUv8bYg1ibsfYgZi5T7MXMZYo9iPFr7H1RCLWJPRknQSX+7p0EBM0AIoEnZEjNPO05&#10;kLl8443q5Ic/pE7dfbdSJ46ruZOnKhuya45Tba9K6wNiUh8Z33ScN/oWmrrKzn728+q9f7YeNNz9&#10;6KNqUPsOOxzsR+J/KaeMPPOIj2Xt4mfypFKO35GVoCFl/B1D8mbQkDx/25B6goZ79uyp8puChnMz&#10;1d80lDGAK99VD7GyXHEEDW/Ux0jnl/VhXrmmrNCY1zqqtPr3Cm3ndl0ovu03ydV9NWnSZZb72oth&#10;YWVV3X9+WT2wuqZW9TqLDRrKPOTkWtEJfem12So7PtAX+zBx1bMnkYI8q1EmefY78vbzA19N/v3V&#10;FcV/U923Y0rN1DpMi6F5SGlv5qFNjqAhP4Lyp/mPttFQvaKvtTbwSR/0pTcn10IfC5vZDvPmGsNV&#10;Cxby4CcbYwwxLyjykBoDtmIWQZffmoi1x/gYZygx/hSYx9C5TLEH+DVkLlPtATdwX7CFzRRC53Kr&#10;g4WMMdWnV2OMIddkjnXD+EKuj60OFkLKWo3Zc1L8GmMPYm3G2oOtDhZCqM1UexC6fmLvi0LoXJr2&#10;GC8H+7kZKMQHBJwkOEiZmSeVg3O1a6c6+4H3q1MPPajOnTunlo4cXddf/etO2+pCUx+ZrtRHxjfl&#10;OPu5z6sjn/2MmrrpRrXz3ns7g4ZAGXnWLf7mXAKAMk9SLz9uQv3i4mK1BuygIe0JFPJ3Dqknv2vX&#10;rmrNUH9Z67CDhiBjAXt80JXfUKb7KHTJslPz98j4pKEZNHTJduXNMmg7t+tC8WkvMhtkDd+Abz98&#10;5VIgaPi+hKChOe+5uFZ0Ql96XWylLR/M/pD3PUx5kGc3Uu417GH2ve5lvZf9+uoldWDHQN2h5UxP&#10;tOZrG+DdpqYpD6Ft+OXkR/R19kf0ns4vJ7/quM5C7u8h9KG3r77mIHffcunbrnomgT7Gki1YSOdC&#10;OigPkLGE2oPqAT+SmBdNeQiOYatfbLEV+sInYE9ucL7Ejk8IXT8p4xO6rgGTHPZC5zLVHoT4NXUO&#10;IWSMyKYG0iB0HlPHGLpWU8fItRhyPaau1dB1KsTaDB2fEDuXsfYgxmasPyHmGkmxB6HrB1+m2IMQ&#10;m232GDv7AUEqAkmSJ+V5QYKEUoYuyjiX+qmlJXXx/vvV0Uc+oM6Mhmrh0CE1pedArnif1EdGd9ZL&#10;zkemKfWR6UrX3jukTv/H31CHP/MZNbjpRrVkBQ1B8qQyN/iSeZWgIL7mnDxzTb2sb/PHTwgaUs+c&#10;oEvqaS9BQ6j+jqGWQdYMGr778Aeqv2m4+Eb7rye7ysC3HtpkSRf0mJqChtCVb6oXuuq7cNlpwymn&#10;x2fio8vXXi5SgoayxnORW59wrel1sZW2fKA/rsOkqRyknH2Pg7zcc1z39a+urahXtdx9WmZnrc/U&#10;altoqgvNQ0p7yfPLyR85t6we0vlD+v4qv5zM2K9nrvfxX69M8rxnDRaGvDCgz7VZ+hJqD1vyUBpL&#10;iD1ItRlqD7DHzSWGGHuAzZi5jLUHMesnxV7oXCIf+tJuwzyGzCXjS91seCjxJfQadBEzxhSwFTKP&#10;OcYYulaxmTKPMddGyloNnUNI8etW73Ep9mLmMsafJqE2U8YHoXtd6vgE37n0sSf7O8EkAkmkEhAk&#10;5Zoij4yUSbkcAz7dducd6uRHPqzO7dqpRocOqdGFC+MXo5jUR6Yp9ZEJTRvr6v3GLA8NGjJH5MXP&#10;nBMoBPEx6xq/IydBQcmb9bSnDF3oIVBoBg3NTyLu0Pl3brhhPWi4MNf49WRXGfjWg48sB5803I8v&#10;dP68PmSlt7UTJG+WgX0OrjIffNo1yuhxCb72Y/uZihk0HOl19Nage9+StZ2Ta0Wn0Kdum6205Qt9&#10;ksN1LnDO/sS+JfufXS57JHsZqX2vffPymvrt1RW9V+xQdxpfTRbMs5Q8pLQ382Ce33jxkvoTZ86p&#10;u6d2qB/2+CMoIc9FvvShMxeT3LdJIpeftrO/swULXZtYE2yCbIAphNgDefiMJdQepNoMtQdyYwkl&#10;ZnwCN7EYYu3R1671aJMyPohZs9dakOlaGCP2UsaIrasxxhBS5zHUp8imjDHUHiAfez3G2BNibKbY&#10;g1DfptqDEJux9wyTkDWbY3y09x1jiD3k2Ae5p5lBQ3RQxkFeAlLmucjNLiyotVtvVSc++hF19sb9&#10;asfx42rmzNnxy1FM6iPjm47ztU9cMl2pj4ykl42g4dAKGso9h75w4E8pJ0/KuqIM8C8HZaSUE/ST&#10;TxJyfdOOtcF8SF50SdCQsrNnz1afSjSDhq/v3KlOPvYxNZyd3vT1ZEmhK59DlidH8+vJl/Rh7l4h&#10;esE+B1dZF75tGuWsdddFTB9zQ9DwwPIF9ZGLl9SMXnOv1+vRhe9eE0IfOuFa09vG1bDZBX1qO1wy&#10;7G1mnQnn7HvsX/b9lh8/+dblVXXDjil1qz4EU0NoHray/a0XLqqfXF5Wt+q9OvcvJ/s+n1xtJrmf&#10;ufo2aXoKV2jyadZgIUZ8Jg9d9iYYSog9yGEzxB7wgBpL6PiANl3z1EaoPZCH/VDoq+/Lno28TIQS&#10;Mz4hZv2k2IMYm7E+BXwa4teUORRirpEUm6E+TR1j7PURa5P+xuwBKWs1dp+LsRk7PqBtqM0Ue0D7&#10;kABlqj0Iscn6TLUH2PRZs7nsCV02U+zJXEggUA6uZ8pZ95xLnpSgFWVSt7p/vzr74Q+r0/fdqy6c&#10;PaMWjh4bvxjlSH1kulIfGd+0rU6ChkeMTxpOaT8xR7JP4nMOOedaxZeck5e5FJ8z/+SRNYOGfP2Y&#10;PNeBzMelS5fGP35C0FD+jqEZNKw+cahlX9d1J+qg4WLL3zQEVz5EFtrakfL1ZD5pyOcsL+hjpS4X&#10;uvJmmeAqiyFKtx7LVhNr0Ww30uvljuUL6sN10PCgPlywhnNzregU+tTdxNWw2QV9sg/BzAvsX2DL&#10;AufUm3ueCT+A8sXVlSrlbxny1WRTg08eQtvkbD/Ufb/rwkX1R/UevTgcqG83XGMhhDzzhdCX3hxM&#10;ct8Km8k1X33Ne7ZgIbCJdb2kyEaXAzbOrXxB8RmfwEaOfAq+4xMYY4rNUHuATfuGFkKoPUixGWMP&#10;eNmIIdYe88gaCiFm/kwYY6hf2ZhiN6fYMYYEX2xi5jFljDFrNWUeY/eAWL/GzKEQM86t3uNS7Qm+&#10;6yeHPVlvPjZj1qcLdPhcJ7nsAX7qshmzp9nQnjVO0IlPoHFgG93mQXCKOvJmEJG82rVLLT/0kDr2&#10;6CPq0soltfjOu+u6q3/XUzPfmOq++Mj5yDSlPjLOtPazq97Mm580nH/kEbV04MDYx/hVUsrknDnG&#10;l5yzT5EH8THXdPXpQN2GF2iCguTNoKHMmx005JOG1MuckSdoeEnnD+7ePQ4aml9PlhS68jllZ/WY&#10;CBrO6bwEDaGrnVkm2GUumd7QY4jFp2UuGXDJSdBQPmloBw3lWshJHzqhL73Qp+4mroZNH8x+kW86&#10;uuo5REb2QfuZ5geX19Rvra6oW3ZMqdvZQ+ty0zO2l5rqfPKQ0r7Ky7iqf9d/BOXB8xfUn7i0oi6M&#10;hs4fQbmadD3rxNCHzlzk6lvRc22SNVjI5sXDWNPLmGxustmlInq6JimXTV97yOV4KaI9tnwWIbJy&#10;44glxB4w1z7room2tdJEis0YeyAvL6GE+tMkdv3E2mN8jDMU+hgTZIKYMab4NGUeY8ZIu5TrI2at&#10;xq6bWL+m7K2hNsWfsfYgxCayqXsq+O47yKWsFxP63mUzpz3oGifXX8we0wY2m+aTuaM+F/gUfQSV&#10;CCaRchCE4m/rcUjACdtST17O+buGF+67Tx157KNqeX5Ozb39thqstP8YSltdV+ojE5r6yDSlkgf+&#10;puHxX/01dez559TM3XerpQN3V/6VQ/ZruQ7JM8/4kTx7MuWAzylj/ZlBQwKF0h59Uk9egoZAHhk7&#10;aEh+VR+vG0FDPmlojiMkn0uWoCFfTyZouKwLzLtTWzvBzAuust7QfXeRqw8+elJkpLwpaMiay00f&#10;OqEvvdCn7i6upu0m6FPbYcrYmGUiwyF7JXubfR98fG1VvaCPO3cM1A3IU2jqqVMIzUNK+6Y8mOcL&#10;eh/+6Lll9WM6PTkaqrf0eEPwedbbblyPYy6k07ZusgYLQTYvMA1TxsOYueHlwGVLwJY8ZOYCXdhq&#10;c2pOm+jpeumDXL7Fnm9gJIdN2vuMT0i1GWoPUmzG2GMOYl/iY+wB9mLGSJuu68FFyhhD1qhJ7DzG&#10;jpHx0dcYaBc6jzwwcsQS6tdUexBik/mL9aeJr80c+5uAnrb5pD63vbY1RB32ciI2XdcK10Ls9d4G&#10;NlmD4jc5T7n2fEA3gSSCUWaQkBS/kie1y8f1us2l229XRz7xcXX2xhvUzDvvqNHy8vglyZW21YWm&#10;47z4rfo3LPWRaUuF1R/8UJ341V9TRwka3tUcNAR8R571hS9lvu161r18kpBrXdYI9eQpY17I20FD&#10;5pNAI/o5kK1SfRA0PP7Yx9RgC76e7CNrftJwWV0O/nqyYJ8LTeXJ1OuuD3w0i0yXrG8vCRreXn89&#10;eUmvuaP6uNDDGOV6zU1feqFP3V1cTdtt0C/7kHKhrd5MJc/eRt5+tjmi98rPrq5Un0S+z/oBlCu5&#10;8DyktDfz0CXHLyf/+Lnz419OPmKMo4nQZ3Zf+tDbV19zkKtvkzzGFFLHdS34d8fy8rKXdh68QqHj&#10;HPIg1yc8HJqbJDY5ZCPNDQ+T9qaMPR5Ac9tkbNhrWgjygJwL7PHQ3EZOm9hqeqk1kYf7VHztQY5x&#10;utZKG/ISFIvP/JngU3wbC+uSr3OFkOrXUJ+mrh3GiE+brkEbxsYYUwiZR9YL6yYVfIpvu8hlD3zG&#10;mevaF7DZtKcyNuzl3FMBW9i09x7sYC/3fUNgTk2b+DH32GwYq/i2b1uTgMwt+6B+phofnJ8/f36c&#10;8rVYUtY7KTLnzp2rzqdffVUt/eFX1Z5XXx+/IDlTbcs8d8qEpJa+pDRAF5hXn+RnfubPqNs+9Sm1&#10;98d/bLzPS8oh+7D427yupF7O8TfXFef4mz2ZMtogi/9Jgb9dSD06T5w4UX09mTa0R+b06dPVczD1&#10;5Plk313f+pa66WtPOMeGL4QN5VYKXXlf2ZOX19QJbfdkbdola5YJUmbOh+AqswmWadnrYu1Jmc9Y&#10;TOu2nI8MtLW7NByo7y3Mqa/p9XIq477e1z2iL71C3/q7uNr222Av8jnkHm6XkYLkOdjjZF+z+cej&#10;WfWYvifz9GZ6xScPoW2a8rCprh6LT/uv7VpS/2F2Rr3bMLfil9xMut4++jdpfdtueq6FfvQaLNzu&#10;4FhxLjejvm9IbP5ywwBewjj6sIsd2x709WIrLwNN5AwWMGfywtFGTpvyUtNFjuAk4Et82gXzmCPo&#10;wzrBpz7k8iv27PXpAn+mBu7Ad4z4FHs5rhGfecxpD7ps9rEHNO032MBWjmvChusRe6ZN7HDkHJsN&#10;dmUvwE6ftgpbD+uJlzUO9n2CgeQJTJFK0FDOqed6I6Vsx6FDavHJp9RNz70wfjnalMr6qf51p211&#10;G1KHrkZZn1Trc5XbZWDeEe08QcPbHUFDDnws93DO8TPIPQFZ8iKLn7nOOCcoyPMsZbRHljL2GamX&#10;oCFQ3xY03KN1HPjmt9TNTzy1YWxXI1govj+vj/cur6lThlNF1mwD5rk5B4KrzCZIpjJo9+IKsfYo&#10;8x1Lm5yPDDSVjdvp9XJxMFUFDb+eMWjY1/2i7/vQJNznJqEPTchzgRzyXELKuZmXQ8qAvUnKRU72&#10;OJsfnxqo/2o4rW43/GF6xvZSU51PHrzb1H31kYdL+vp6anFB/Q9z/PTTFVxjzkUfunPqzN2/Sezb&#10;dtOTox9996EECwutsIBkEXGj7fNmyw2OG57c/KCPwITAiwH2bLDVR4CiyR70YRNb2Gwit2+Zt65g&#10;GvZyfkKszaeALWzmgjFis2lj7WO9ttlkfBy5rw/XtYgNsdcX2JM9B1/mvgYLha2CNcx+SABQPkXI&#10;uQQLSQk4SWoGFSlTJ0+qhWefVfufekZNL/MlMn0NVv/qtN4LxuctaadMgC5JW2W0vrZ6yYO5o9m7&#10;m5wTNLzr//KP1a5HHx3v96Qc7Bf4FF9zju/YMyiTPYwy9i7q24KGlDEH7N9Sz16HLtqgi3mR9mfO&#10;nHEGDW954qmq39U4Ld+C6QuhK+8ta/gelvVB0JBPGvrosOcAXGU2PjJQyVUGTasbibVHmc9YbMsp&#10;9lrR60RkCGrkChqy/vqiT93Qt35fJqUfLtiLzOegpkNkpI0c7FOMT87Zv+Q/Pmx+fjhSf24wVEv6&#10;qrA9Yp6H5iG6ve5zkwy46k6PhuoPlhbU/zQ9XY25L/rQnVPnJPev6HFzrfSjBAsL1zVcIOZNt+8A&#10;hbzAmIjNPh5gGBf27DHyEtTHOLHBixT2TLCVO4gmiE+xzYENjr7sgfjUpC+fCtgTm4yrrzVTKBTy&#10;IXsiQSte2kjlkOBg0znHpdOn1dzLL6sbvvp1NX/8RKUzJsBnpxvK2DerM7dsU+qsC9BlP3ya53Z+&#10;1y/+grrt539eLb7vfZU/2YPlXkPaFjSkzAwUkgfytEEmNGhICmbQkK8v36xfWO94/gV1K0FDrQ9k&#10;vGD7ALry3rKG70HyfNLwUB00BCk3ZcH0ueAqs/GRgctjg7blK2S1V6cC5z5jtnHJdLbTa8WWyRU0&#10;7Ou+vxXPE5P0zDJJfTFhH2o65BnQLJO9yCyTA3kO9idpa/Kg3if/t4OR+ujUYMO1EZqHlPbjvO6z&#10;WQ6+7d+cm1G/Mz+nPq/37tzgyz7IqTd3Hyexb9tNz7XSjxIsLBQKhUKhUOgRHsY4CGTx4kZAitT8&#10;hCEBK0klj7zIzL78str3+ONq6Y23xy9KpGY+Kq0fFDnvlO1KtS5fWTAfQH3yO3/xF9TtHUFD8pTL&#10;YZbhT4IEyDYFDeXcDBry6UF+0Ia5oD26yJOCGTQ8evSouk3L3vn88+qWx62vJ9cpuPyRJGvMo5kC&#10;+XP6IGjo+noymH4WXGU2PjJweWzMtLqRrPbqtI1Ymc52dSDKJUfQ8LX5WfW0Xi9vR/wHY59Brq0I&#10;oE1ikG4S+yT3DNmbzHPzALOePUn2KFKpI2X/c/FnB0P11wcjdVvtB9MbTXnwkQvK1+OJbq8haPiv&#10;FhfUy5n+8158nJucevvoYy6dk6YHJqFPk+IXn/YlWFgoFAqFQqGwRfBwRlCJwJQEA80AoXlOPUEr&#10;AlZSN3rrLbX01a+pG1/+7vglyZW21W1I64dFs7xR1ifV+lzldhmYD6A+eeCcTxqaQUNehM1PEjYF&#10;DUnlpZkXaWTJExTE38wN9eSp49wMGp7k6+ELC9U80B6dBAr5FWXm1Awawqxue1cdNARz7C5/dOVb&#10;6x3zKJh5enZMyx4y5glsP4NdhnyXnFNGF14pW7fqkrPPfWSa8JGL1dXZrg66dMm9xg+hzM2qdwID&#10;G30Gt/rULWyFjRgmrV/sPz4He5arXA6pZ3zsTexbLv6Pw2n1xwdDZb7x2x4xz3PloTrXfRzna0Lz&#10;wPm3FufVv9fXVmrQEL/lJqfO66V/203PtdSPEiwsFAqFQqFQ2GJ4SOOlTYKCvMRJoJBUzqmjjKCV&#10;yHJcPnFC7fnqV9VNTz07fllypW11VVo/LHbKGWmrjNbXVi95MB9A7YfRpjozzycN76iDhmZQkJdj&#10;CRriZ/JdQUP8yw9+4WPaIIP/5WvIZtCQthxtQUPRxVei53RbPml4ax00BNMPtp+gK7+pzJpHaJTV&#10;EC44otscrtuB6Vuwz2lrl4FZ5pTRhRtl1nthy9nnPvaayCUDtlxnuzro5NuH1wODhn0GtbYqYLZV&#10;dlKYlD6yH5mHBP9cZfSZvcuss8vIs0+Rt+GryX93MK0+YKxF0wu58rCpru6PT3szD666C4Mp9eTC&#10;vPr3Lb+c3IbLPznIqbePPubSOWl6YFL6dC31owQLC4VCoVAoFK4SPKzxomcGAjk4N4OFTXX8XcOl&#10;555Tt3ztcTV9jr9Qd+VlqS3dUKb74JLpSp11AbrsB1DzPCTPJw3bgoa8GIMZNMSHvERThh8lTxuZ&#10;D+YGWTtoKHlAlnpS5PnKsk/QUHwAtl+gK7+pTNse52t82knQkE8amr4F81za2TJgy22QqRtulFkv&#10;tHXZesCWAVeZTS4ZsOU629WBidA+hAQN+wxk9anbZKvs5OJq9Vde6EnlkP3GPsCsIy9IXuplH3Tx&#10;NwYj9ZcGQ7Vfj9kcdWgevNvU/feRBx85NBI0/NLSgvo3AbEM8WVucurto4+T2L/tpuda60cJFhYK&#10;hUKhUChMALzEEWTiBY6DwBTnEhjkIE+Z5CVd5Rd+v/99dcsX/kDNHz1e6ZOXps60fmjkvFO2K9W6&#10;fGXBfAgNzUN1Xr/E7/vH/yd119/5O2pm795xYDA0aAiU04aDeh6qpb4raEhbMIOGx44dU7t3765+&#10;MEWChnw9WT5paPrD5aOufJUacyg0ytaYeUbBpwwJGgqmr0XW9j9ImalvLFcXbpRZ/9dHV5tMG7lk&#10;ILgP9XqM7YNv0LAEDCeDHGPwfXFHzudgPxLIN9WTsoexv7n4ldGM+sTUQE3X5+ZIm/LgI+fM6741&#10;yUBne42ZF6+SnhoN1W8tLaj/NBqtFzaAf/ogt94++plL56TpgUnp07XWjxIsLBQKhUKhUJggeIjj&#10;BY7gFIcED82gIeekUiZBRY75115Tu778FbX/R69V+uTlqTGtHxrN8kZZn1Trc5XbZWA+hPrkwVmn&#10;X9glf9P/6/+h7vjZn1XTe/aMA4MSNJQgIeVSRzk+7AoaSnvqJVDIpwflx08AGfKiqy1oOK3rDjz/&#10;vLr9qWertuDykVfemkNw5ZvqAQ3mJw2lzJQTH5tI2SY5o2CjzPq/Tbp87bXhIwOxulrb1cGj1H6+&#10;PT+rvjk7o77d8AuvfQfatjKQt5W2tgPcI1wH+w8pkJfULGuSY1+TMpM/OjVQPzccqXt3TG24Nu0Z&#10;a6oLymv7ZjkEtdeYeRmNmb4xN6N+b35OfcFxXbnGn4ucuvvo5yT2b7vpuRb7UYKFhUKhUCgUChMI&#10;D3QEnAhKSVBQDjNYKHk5l/zMW2+r+WeeUbc9+3ylT16iNqX1g2NjvSNtldH62uolD+ZDqP1A2lTn&#10;zO+4EiwUcgQNCQoS6KOOoyloeOrUqfGPnwD1BAXNX1QmaEh7eVCXoOGMrru7DhqavrF9B615w+/g&#10;yjfVg+k/wgf8EMp7unTFqLB9DJQ5dRmFG2XWcz66mmS68JGBWF2d7RzrsYkuuSOzM+qZ+Vn1kiO4&#10;UQKG1zfsJRzsSZI3D5A6UnxMapZLHtjr2M9c/O3hSP2FwVAtbbqS18mSr/sT3V5j5uXacqXf19fU&#10;v12YV98xPsEr/shNTr199HFS+5dL16TouRb7UYKFhUKhUCgUChMOL3O8yBGgksMMFEpegoXI8lVZ&#10;8pf5RNuzz6kbn3pKTZ9f/xtVvFDJS1WV6ofHDeeeqbMuQJf9EGqeB+XrQIOr7uaGoCEPzHJOKnl8&#10;jd8kaIgfR6PROGgogUICfeghL0FDeQFvCxrydwzRJVCP3IJuc88LL4w/aWj7Clrzht+hK2+Wgek7&#10;gS9VV7+erGsJGrpkKNukyy7YwHqlS5cLW86nXaxuFy4Zu4wRbSjTayd3HwgaPmsFDbdTsBBKwDAc&#10;9pumQ4KAZhl7DX6Wc6BMzuVeI21NHtJ73s8ORtWnDcGcrZQ8VOd1f0Lbm3mQc7m22tJvL86rfzM/&#10;p95ZL8qO+DgXufVBTp25dE2aHkjVNSljCmlfgoWFQqFQKBQK1wg85EmAikOChGagUA7KJGBI3ZrO&#10;737hBbX38SfUwrETlT55qdouf7ewrQ1BwzutoCEpL8XmuXyyhjy+k6Ah9eaLNOfUm0FD8hIIZK4k&#10;aEh75iIkaHiHFTSE1rzhd+jKm2Vg+xWkTD5pSNDwkkvQ4rKtfAPrlR5qKmw5+xxtLl0++n10+eje&#10;1I5gTJ0VfPrpI2MHDbdbwBBK0DAc9hvzkGCfmZr1UsaBv9l7SEWOlD3NxZ8bDKsfQbnDmCdzxnzy&#10;sKmu7pdPezMPrjq5blpTPYYLet9+amFO/frMdNQvJzchfs5Fbn2QU2cuXduxT9dqP0qwsFAoFAqF&#10;QuEagwc+CWYRcCKVwKEEDSUv5XJOuvTd76p9X/6K2vXm25W+Sf+7hdApp1/yfNoTNDzw8z+vBrOz&#10;4yCgHHJOagcNJS8v2PgdWXmp7goaIkveDBoeP35c7dy5syoTCCTyScbRyZPqXiNoCKbfNuUdcyj4&#10;5G1/gV1G2OGotiOfNHSilTZVrbNutV3mCracfY42ly6zzEcGXHI+umGDnLUWwbefYMu52h2enVHP&#10;1UHDEjAsgAQCJODXdHTJSB1zwD4me6HNPxxOqz87GFY/gGLOlj1zTXWb8trmOF/TlAcfOTTK9eNM&#10;jWv11HCgvrgwr/7ddPuPoPiCD3ORU5dJLr2TONZJ6tOkjCm0fQkWFgqFQqFQKFzD8GInwUCCTqQE&#10;rOygoeTl04Ycc2+/rfZ/8Utq33e+V+mSlyyftFVGP5C21UsezAdR+6G0qc6ZN176hKY2g0cfVnf8&#10;8i+rW37mZ1qDhhwS9AsNGvLjJ/ydQmnDQzrzIIHEtqAhuvg7iLQ3g4am3zbl65cAKW+VrTHztu+g&#10;qUw+aXhMn216k9BKXe2ucMVqu9w6tozDnFOPWeYrA7ZcVLs60CVlTbrBlgFbrq3dqZmR+s78nHp8&#10;Wn6zth+uVvCuBA3DYa9pOthbgJRz/EtezqWMPU3OZR8kb8NXk//eYFo9olMTc9aC8tivs2DmobO9&#10;xsxLj0nN/DjVY7XLCRr++6VF9Qc6jcXlqxRy64OcOnPp2o59upb7UYKFhUKhUCgUCtsAHgR5oZNg&#10;oRwSKJQ8B3KcE5wiv3bkiLrx8SfULV9/otIlL1sh6YYy3ReXjCu1H0TN86B8HVQIaTN89GF1+y//&#10;sro1MGiID+0fP5F689OFrqAhsnzlWP4OogQNmTde0pnHtqDhnU1fT65fBDaVGyk05U3/CD5lp3TJ&#10;O9r2BSpqha52G1kX7JbbLGOeS/9deqSsbYyhuoRO3dZazNlPwW53bjRU31icV0/0GDS8moG7EjQM&#10;h71EDjMYaB5g1pEX2PdA6tj7ZJ+z4W8Z/uXBUN1Qz5M5W0F5bccsh6D2GjMv14mZbihjz63ONsu+&#10;OTutfn9uTn0xMGgofs1Fbn2QU+ck6pqkPk3KmGLal2BhoVAoFAqFwjaCB0Je6ghOcdifNDTz5icN&#10;KVs7e1btffFFdesXv6xGZ8+NX7qCU90HX1kwH0ZD81CdWwEa8G0vnzSUoCEvzAT6YoKG+NL+SjJ5&#10;5oX2lAGydtBQdJlBQ+xwLr+oTNDwPiNoCNXI6xcB068uXzflwfaLfQ5NZQQN39V94Cd0XDIbWbfc&#10;LdfeB+m/jwzYcj4yENzOWIu+umP6YLYByggafrPHoGEJGF5bsI/4HHaQ0CUDsjeyL7n4v41m1Cem&#10;BsqMHJiz1pmv7QS10Zh5kHO5btrSy8b16kq/PT+rfmNuVn3X+vSkC/FTLnLrE3LqzaVrO/ZpksYU&#10;074ECwuFQqFQKBS2KRK8ksMMEso5h/lpRM5XTp9Wi6++qm79zGfV/KEj4xevoFQ/mLrK7TIwH0ab&#10;8tApp1/6UtrzScOuoCFlpGbQUMrbgoYEOsiDBA1FFp+bQUN+/ISyrqDhvc88o+567sV1X9YvAqZf&#10;Xfmmemjzl9BVNv6kYX3uZt2yS5dNkz2z7z4yYMvJuY8uk07dRvDBpw9dMhDars+g4dUO2pWgYTjs&#10;I66D/cfMu2Qpx+dmPXsY9w3yNn9saqD+1nCk7tuxHlwzZ6spD9V5rc+njbN9jeSld21pV7BQ0uf0&#10;9fQ/zc6o9xrWn8sXKeTWJ+TUO4m6JqlPkzKm2PYlWFgoFAqFQqGwzeFBkRc7OeTThHLYQUOpp2zX&#10;wYNq31e/5vy7hmZ+U6ptttVLHsyHUfvBtKnOmdcvcUntNeQJGt4ZEDTEv2Z5jqDhyZMn1eLiYjUX&#10;tMGG+SvKEjSclqDhsy9UOk2/uvJN9WD6Aexz8C07qUvf031e/xylzbplVzubJntm331kIMVeFxtk&#10;GoIJYOvi3KefwX2o6StoOAkBuxI0DId9hIP9xkw5pJ4yYH+Svcc+kKGOvUj2M5u/ORipvzkcqp3G&#10;CrdnzDyv8lr3OF/jkwdXnVwTrSljrM7Wz50ydXpR7+VPL8ypfzm7OTaCX3KSWx/k1LnddaXqmaQx&#10;xbYvwcJCoVAoFAqF6wQeGHmxIyhoBwg5zDKRIVjFC+Hsm2+qpWefVbc/8XSlS17GzHRDmbblknGl&#10;9sOoeR6Ur4MH0e1r5HzuZ/60uvtTn1I3ffKTle94QQ4NGnJOOf6VoCFfPyboh48BGamnDX5vChoi&#10;K4FC6iWAOH3qlDrwxhvq7iefVsOjxyq94l+wfQ5mHmw/QJNvTNrK+KThcX1CeoXN89SEjwzk0uWS&#10;CW5Xr0MXW9YHC4KGr87NqidmZ9Tplv6FUoKG1x6yl5H6HOCSpwzIs5fJuQk/gPJfDEbqP5u68nf/&#10;zNnalNe6xvmapjz4yKFRrg1nqtePq9xVJunp4UB9eWFe/Yf6l5PxQU5y6xNy6p1EXZPUp0kZU0r7&#10;EiwsXPdwAclFxEN635g3W+zxgNPnQw72xKbYErt9YNoT+BtMffpWXsRkjNjq0x52zDFuxTzK+IQ+&#10;x1coFLY/so9JQFCChRxmwFDOzU8i7jh+XN38+BNq/3PPt/9dQ22jsc5KwXwgDc1DdV7vw9Hta+w8&#10;QcMDAUFD7gfUm0FD4Bwfsoe7gobU429+8MQMGlZ+1zrR1RU01ALqgVdfrYKGozpoCC6fm3mwfQJt&#10;fhJ8yvjJlsPad+tBw83zBJT66rfpU8anHWyQa3gm6LMPPjKXBlPqlYX5rEHDPp9/Qpmkvkwa5nMk&#10;yLOlfbDPmPX2uX1IPXuS7GU2fDX57w6n1e16fswZcua1ziYZ6GyvMfMyalIzP051n5zlddpWd2R6&#10;pH5rfk59KeGXk23waR/k1LvddeXQMyl9SWlfgoWFiYGFLEEfQYI+fdz4ubFhT25wAvZ4SM9tEzu8&#10;BLguWIJpHDltttkDxojNXGBHXopcMDZs5gxyYYuXLRd92JM1yuEit0+hza/YwmZusIk90yb+zL1G&#10;bbDLIeScu0Kh0AzXOsEmAlIEp0jNvKS8BBKokgAjf9dw/wsvqBuffKr57xrqa9pVbpeBebdqykOn&#10;nN6nktprmvJNQUNS9mrZr0l9g4aUoct80aYeH7PHUy956tGJLuZC7kfyi8vIEjScn59XK6dOqQfr&#10;oCGfNDR97fI/mGMVfMpC2p3Xx2GdO6VPbBn646vLJpcM2HJR7Rrul7H9jG3nAjmCht/PGDTs8/kg&#10;hknrz9XCfK5qQvYyUvuQeg6RAZc8kLLnNT2f/9JwWv35wVDJl+LNWRrntQ579pxyGp+8eMBMN5Tp&#10;teKSsdO2urdmptVvzM+pZ/R1lYL4MTe59ebUl0vXJPVpUsaU2r4EC68x2JgFboJ93QhZWHZQBFs8&#10;1PYRMMAOD8ZN8L/qOQMH2DLH5iKnza7xAT7FZg7f+tgDxofNVFgvPBT4bEi5/Oo7xlwBPN8x5vIp&#10;cL03PWwJ2GOMua5JbOLXpnH2EaDEJvNp7m/AmLCV6zq0YYzYlLFipy9bhcK1gOxzBLEkOEiQSg4p&#10;l7z5acO9r7yibufHUN47PH5Jq1Ktc8O5lUoezF3H3oGa6px5vXcktdd0tSdoeI8VNJRnC1IOKZM9&#10;Dt/KuR00ZL+Tewyy+F72J/zMXihBQz49SEobZJqChkeOHFF79uwZBw0POL6ebPof7HGDT1lwO913&#10;goaHLq9VQcOqaD3x1mWTSwZsuah2eowuYvsZ1YcGTBn5pOGTGYKGuZ5FcjOp/eoLea4JgTahB/sP&#10;vmX/kZRyIM8+JOcm79fPWv/VYKQem9LvlHUZjPN1G2edxicPci49aEt9f+TETF1l35mfVb+pr6Xv&#10;RT5PuvyVg5x6t7uuHHompS+p7bdVsBBniEP6fuHDjrkhAi/RfdnFFg+UNn29uGOraXFxM8j5Ao8t&#10;xtcFNnMEfXztQY7AVtPcucC31VeIEmD+ugJMJqlriHUiLzi+MMaUB7cQn0KOeWx64HGBrdSAYcg8&#10;5rAHvjZz2QOfucx17QvMIzYZrw1jw17K+mwCe4xX7GKrz/uGYI6zb1uF7YFcI+x7EgxsChhKnoAV&#10;8jMHD6rbvvQlte/l762/qGldcjV1pfYOa54H5a2XPgjNg4/c7M/8aXVvZNAQefOThPiSPYEy6pBt&#10;ChqeOnVKLSwsbAgaUsbzOvXtQcOn1Ojo8couiP/B9gH4lAW3M+ao+qTh5TV1uq701WWTSwZsuah2&#10;DfeRLe1DAy7dBA1/kOmThn3cQ3My6f2LgT0iB+gxD/YWkLSp3i6Xg72NfcgFP4Dy1wZDdYMxH1VO&#10;txvna3zy4KoTz7SlMcFCSe2yC/paem5uVv3mzLQ6FLDW8Fcf5NRbdHWTqy859KTq6C1YaL4QQZ8v&#10;RDhBHsIEbgI8UPVhUx4AXWAv10u0wEOlOTYbxorNHDc+fNm0odukBnyAcfkGRIBxpsxpqL1U34b4&#10;U0gN3mEvdGNI8SvXAtdECCnXSYxPIWW9xowxxaeMkXUaMo+p6ybUr9jCZgoh12MOe+Dj29Tr3gU2&#10;m/bxPu4b4LpXMaa+7o3AGM1rBTscOX3pQnyLnb5tXW/gWwJWZoDQTKkj5TA/abjj2DF169cfV7d9&#10;9evjF7auFMwrMzQP43O9DpLaa0La8EnDD/zTf6p23X9/tb/IXiPXIQe+lJRy6jlH1gwa4kfuWfiR&#10;OmTJcy1JPdcxe7YdNESWryGbQUN0kae+6oNu81AdNBwePd7ofyG2rFXGuE6lDA8c1+M9og8bly6b&#10;XDLgkgvW37AXxfYhtp0Llwxl0uODi/Pq8blZ9W7CveJa2ouvtftG2zNMDmQP6zpA7r+kLhkO2fs4&#10;XHx6OK1+ov5qcjUTug2Ys9KUhy458VZrqteAee6U6UjH+Xo9XZjaob62MKd+Te/BXeCnPsitN6e+&#10;SdSVQ8+k9CVHPwaf/vSnf6XOt+L7Ekqn5KWIvByykeR+QUFv04uf9CHHC6Ygm10TMt5cNrElvmsj&#10;l03suXzpItUm7Zm7UFJsxtiD2HUb4k9B/Brz4OK7XlzE+JW+tl0PTdAuNoAQ41MhZh5Txhi7VnnZ&#10;C51HsRf7wBvqV/qXYg9Crscc9sB3nCnzZyP3xCakPznvj9hkHbmgL/gx9/0Ye+JfObAl9lLnzgU2&#10;xb8cnGM3dn/xRWwJfdq62jA2gtl8So2DwBOBKMrImwflpNV/liwuqhP33aveeeyjannvbrX41ptq&#10;6uKl8csbqZkPwZRvbNsyJ17tW3C1WfnBD9Xb/+JfqROnT6n5u+5Sc/v3V3sIz8/40Ny/JE/KwZqt&#10;fKbXLXn5D3quJ3zOeqOeNqy7ubm5Kk89f5uQNvgdXVKPLgKQS0tLlS6Chciga6jrj950k3rl/vcp&#10;tXev2n38mJo6v1zJxfgjmtofAm8ai7psd13OJw5zczXHN+mYvd2lr9UPnDuvbtWFJ4YDdSZyLLLm&#10;r0Umpe9c31sNY/c5BFe5mWc/Yn8iZQ+y+cO1VfXq5TV1l67fV7cBcwbMPDTVufJ2WyeGXQhqWzNu&#10;U+sa6Kk7oK+ln9TPKQuDKfWy9oGLvuY4t96c+iZVVyq5+jIpY8oeLOShvWlwUs5GkQP08aDUBjJc&#10;sDlsosvn5RY57MlGEYvP+IQcNnnANF9+uki1iS10hIB87Hxiz3WD6gKb8mAfAu18589GbIaSYi9m&#10;LrFH21hCx5jDp1s5xpi1mmOModiBD19i7UHM9ZhiD0LGia3YvcbE1yb2UvZTEx+byMRcD01gr23d&#10;5hyf0GQTW4wvtz1ArwRixQ75PmzZYA/6ttMEdlkzZlBQAoNm4FDykqq5OXXm9tvVWx/7mDp7951q&#10;/p13Wn9BuYngUVt+Cm5v4dv+/FNPBwcNpQ7wG+uJ+ZagIfUclOFT6ln7EhRkDZr16KVMdBEoNIOG&#10;1Y+f6PYD3f7YzTc7g4ZbgjVHArsuQcM9dX0fQcMtoWF87tJutrodEDR8+DoPGrrIPR7Z3ycNxmkf&#10;Nub9j5SxUCaYbShnrwLunyav63b/aXWl+oTxA4Mpxe5nWzPPQ/Ngn2/AMbZoxB/Vv0pNr11W77tw&#10;SX1sTT/7Tg3U64Z/JnXubSa1nzn7da3MhQ+5xpI1WMiDh33h29Bxc1NJgQehLnuAjPlwFgvj83U8&#10;cthMIcSekGITezHE2oy1BzE2U+yxdswbnw/yMhmDrJ+QNSsvrSmE+jXFp7Fj9Lnmm4iZx5QxQqhP&#10;U8aIT332ahvGGLNWY+ZQiPFrij0IHafYS8HnP5hMUu3RZ1+bOcYHvjZz2QOuEZ81FHq9t9E2TvqT&#10;69nGRsbKIc892OnDlg/YZR4JZBGsMj9NSMq5GTDknGM4O6uWb7hBvfXxx9TZ229T6uIFNX948y8o&#10;mySNEB/V2Vhi2ksbn6Aha4ZU5lPqwAwaynVDPQdrgJRy1oUZNMTXpOJ/ZEWXBA0pO3v2rFpcXKza&#10;EzQ8fOON6qUDd6vpW29RO48eyRI07PRfPVYbKWXUkxw0jB3fVhPbC7OdBA1v0YWxQUNZ24VrD3Pu&#10;ZL+SQyDPfsVeI+cuREb2Ms5NvnV5Tb2gj116Bd69Y+M93NQYmjdxljf0V2ivdWD6pk6XVtfUoxcu&#10;VkHDt/T4j9TlfWD7dZKY5L6lkGtck+SfbMFCBuXz4C7Ig08KIS9hbFiyecUQOj7AXtNG2UWMPdrE&#10;2qRtTKCJdvKgGwI3h9jAVozN2PGZhK7Z0PmzCZ1L7DHOWGjbdZ2bMIccKTC+kOsy1acQMo+pY4xZ&#10;q6zTlHmM2QNS/Bo6h5By/cfYg1ibMf4UQm0y7yn2IGTNxqxPF757Ty574GMzpz3osin2coJOnnVs&#10;u8xxzrHZYI+1K/sRdly2KCMQxVdlJWhoBg7Nczm4zxA0PPTIw+roQw+oFV2/8+Ab45epmBGZbTa0&#10;j/BPqn2bc3XQ8GRD0JBrnkPmU8o4x/f4jHPyco8mpZx1QB5Z1qd8PZmvH5Nn/sT/rCP+tiF6CBru&#10;2rWrai9zUskuLqpDun920DDGJ154zo8raOhqGdvP3trp/vro7rPfTTKxNuXrySVoeP0h+5PrEMw8&#10;2HLmwb7G3kNqPysd1vvUH6ytqu/r9IEdU2qXlgdTu08e7HMTqRvL1Hba2NSmCYcuKSFo+MnlC+p+&#10;nf+Bvo7OetgNgX0+Jzn1XQ+6rja5xoKebMHCrX5BCbEHYjMW2ofYE2JtxtqTzTeUUH+axNiUF5BY&#10;sBeyflLGB/S16xowQd6+8YUS6tdUexDi19Q5FHyvkRw+DZ3HHGMMXaspgTsIXTep1waE7nOpfo3Z&#10;V2NthvrTxDeIZpJiD2LWT4o9CLGZOj5gvYbsBan2gHn0GWeO8Zm0rSHKU55rmkAvgSX8TJ6DfJst&#10;xs3eKp8iNAOEZhCRw6xf3b1bHX/ffeqtj31UTU3r9ocPqcFFv/8I9tpVdb+aMGv8d+grhLYJ+aQh&#10;qawlzpkD/MU5a5880Lbyoy7Dr7RhzRAUJG8GDamnvR00lPbMCfqq/OKiem/fPvXygQNZP2m4iZb5&#10;ccEKJGi4Xx/kl3XztruXj/aYuQevdrqfvn2I6YdPuxi9PkjQ8L61VbWi1+gRvbZCYY0Wrj2YNzmA&#10;vcQ8N+tdB/uQjexp9vMoX03+9bWV6u+Y3rtjqvq7poK5euyV1FbXirYTSmOLFl1Ss39lVf0xvQ/f&#10;rGXfGkxlCRoyHznJrW8SyTHGXH6aNH9nCxbycBEyOHkQiiXUHvDAFWszxh5gM4ZYe4wvxmasPSHU&#10;Zqq9pptNE/LSk0LImsWWfcMLJXQuY4IENiHXSOocCr5jzOFTCJnHHGMMWauMb6vXTQ6bW3n9067r&#10;fuQi1maoP02wGUqKPQjdB1LtxayfFHsQOpep9iBknDnsAWNsm0/qscUc5qQpQImdrr1M1hOBKfmK&#10;Mi+BZipBQ84lVfPz6tCdd6qDH/mwWt27R00fP6amz56rtV4heKSWb1I9FdPebsMnDd/6F/9KXdiz&#10;W+287z410mPHZxz4Vw45x6f4iDzzgs/Icx1UvtNIPWsUH9OGeZRPGlKPPqlHVoKGQB4ZdJpBw6nZ&#10;WXX4hhuqoOEoU9Bwgz+s+WnDlCQ/r9vySUOutgu6wHV1+mj378FGmtqZ5VW+Y4y57ZvE6m7D1jm/&#10;uqbuPX9B3afXSwkaXj+Y9whz/uy8HCZShg7Z14B9R/Yxmyd02bP6uHnHlLqt1mevGvO8Kd+F9DWk&#10;jbCpjTVuF0jwIyi3X1qpgoazgyn1HX0dbVdczxax5NSVynbuS9ZgYQhcjGwIsYS+LAD27A3Llxh7&#10;EPNSC7H2aBNjk405dnHhUx5CQwhdLzahNmP9aYI93/WTw17IXDJ/rptrKCHXZeocCls9xtB5TCVk&#10;rTLnqWMMWTeAvdS1GrrnpPo1Zo+LtRnqT5OYAH6KvZhrJMUehNpMtQeh+2uqPQixGXo/bMLHtyF7&#10;ti9N65bxh4yNvhGAImBlBgjlkMAhKXNE2WB2Vp267TZ18KMfUefvvF0tHD6spk+fqTVGoPsQ99R3&#10;hZj2Pm1Off4L6rV/9s/VxT27xkFD5hIfk8oh54CPyDMX+E7uL3Y960aCgqxdZGQ+yFOPz8mbQUP5&#10;JCJrQOaM9gQNj1hBw0GOTxrqPqVA66agoWhus9BHnUkl1zFGX102Pu1idQdRj29+ZbUEDa8D7Psg&#10;c9Z0APKucpA8+xSH1MveZD+3HVaX1WfWVtUR3QW+msy1b66YrrydOjH6B15tLMZtLF1tIEnQ8H0X&#10;L6k/eXFF7RhOqR9EXEO+zym+5NR3PehKZRL7ki1YGPpSxAXERhCLvYH4IJtRDDH2QDa/UHiQi10w&#10;MS9GMS+1Av0MtZliD0LXT4o/BWz6rp8c9sDXr9jCZioh10jqHAq+Y8zl060eY8haZZ/ZynUDOWxu&#10;9fXP/IXuqyk2Q8cHrNfYazLGHsTuA7H2IOa6TLEHoTZj1otNiM3U8Qk+NkPuSz5gk6OJmLHRR9oR&#10;vJIAoQQJCV6RZ4+UPLKk/F3Dtx97TB176AE1Wj6v5t47VGt0Y87whtmOmPuY1RLcRveLNic/9wX1&#10;ekfQUO4jMtcSFATK7XrJM5dm0JA8a4r2+Jl6UuQJGvKDJ9SfO3euCiCyb8qcEEic37VLvbd3b75P&#10;GkbMjQu02EFDn6s11rpPu7FMyxi79DTV+7TrksmGNT4JGt6r11sJGm4ffO5FkprzZ5ebh5S7dLNn&#10;se+AfU/63uU19e/WVtRtO6bUncZXk81V05TvpO5XFmSM1b/+TGt/PHThkvro6ppaHUypg57XUNcc&#10;hZJb33ZlkvzUR1+u6icLeTiJJebFD5vyIBVK7IumPMSFwsYYO+Fdc+UiNhgqhNpMtRe6flL8KbB2&#10;fNdPDnvg61ds2TfTGELGmDqHgu8Yc/k0ZB/IMcaQtbrV6wZy2Nzq6z9mX02xGTo+SLkmY+wB9mJs&#10;xtqDmPWTYg9Cbcbeh01CngFSxyf4jDNkz/aha92mjE32QoJP8mlDCRgC53JQzkGev2t4+OGH1Xsf&#10;fEStDQdq6fWDlTx4zWrL3Js1MSskuY3Rt1OfW/+k4YWOoKE552bQUOYGeVnz0pY5xZ9AUJAfpGGu&#10;aY8MZfPaHm3I79y5s6rH/9SzfzJn6DKDht8haHjzTfFBw3r8MX50gZ45rVOChpd0QdPOH2vTt91Y&#10;TvelqU3ffdgS6jm0mVtZVffUnzQc6HXzrl5HoaTu24U0Qu6zwHzJnEneLDOx69hbxB55qTP3MJuv&#10;rK2qZ3T5+3X9PuTrcmjKmzSVa8N1ZjNS0yxhYejyblOzuLqmPnjhonp47bJ6V+/vx1r6FTpXXUyy&#10;vknVlcqk9uWaDRbGvPix2XDEEPuiyRhlIwwh9GXIJOZhPuVFGkJtptoLXT8p/hRC1k8Oe+DrV2y5&#10;bqShhIwxdQ4F3zHm8ulWjzFkrW71uoEcNrf6+o/ZV1Nsho4PUq7JGHtCjM1Ue6HrJ8UehNqMvQ+b&#10;hPg1dXyCzzhD9jMfutZtjrExF/SZQJQEDdFL4EoChZybAUOOy0tL6vh996l3HvuoWt67Ry2+/bYa&#10;6BepTqy5T1sJce0b2zjWZVfQUNazOff4jjLmToKvyHFQhv+knkAh4GPqmXP8TL0dNERG6pFlHyWP&#10;XX4chaDhoX371HfuWQ8a7ooJGmpbuUEjnzTcq48ZfUKPzDtArEXfdhvkGsbXdx9iiO5TyxzyScO7&#10;li+oD168pEaDKfWWXkehtOkv5Cfk/uqC+bIPKTdTQc7ZV0x5oC+Uyx5nP8vx1eTfXFtVF3T+QS2n&#10;d7KqfKOFzecmUjeWsfrXRqekQ9cmex3s1mP+cX0N3aF1va6vn3OWztT56ptJ718KkzS2vvpy1YKF&#10;5kNODDgk1CmMwd6gfImxB7E2fV4SmuiaKxdtLwddMD4eIkNIDRaE2kzxp4A93zWbwx74ziW2UuZQ&#10;CLkuU+dQ8B1jTp/6XpM5xhizVlMJ2QNy+DV0z0n1a8gcCik2Q8cnxNqMtRe7D8Tag5j1k2IPQm3G&#10;rBebEJup4xN8bKY+S7loW7e5xiYwLxIkJIgleTmXYCHlkp9aWFBn77hDvf2xj6kLt96iZg4fVqMz&#10;Z2uNDrSNtNnXKuo0BK821ro0zwgavvrP/rlau/N2tfuBB9SAseu5lmcRUvxnrm/8Q561I0FDecmm&#10;zKyX+xLtybPW7KAhdvhULTJST541gl7amUHDb95+m5q78061dPiQf9Cw7nsMPi0JHvBJw1ktbAcN&#10;Q4nqacL4cuLTi9ieyvprY1qvuduWL5ag4YQSck/1xZwvydupYJZLX8jLIeeyF9n9/eblNfVrqyvq&#10;fTum1N36ANPCRmsd1PZCaGwRoauJm1ZW1Sf19SO/nEzQsI9560NnLnL2bZLGOcl9yRYsRHHIQOVh&#10;J5aQB3dBHqxiiLEHXX5rItaePECGEmsPYmxiK9YeMI8hNlPGJ4SsH2xhM4XQMaYGYAB7vtdl6hwK&#10;IddIqk8hdB5Tx4g/Q3y61esmxxhD97lUmzH7aqzNUH8KtIu5JmPtCaE2U+1ByJrNYS90LmPvwya+&#10;NmPvwU10+Zax4dNcoKvJZu6xmcgYCEYRJOTgU4dmkNA+hlrm7E03VX/X8Owdt/FdcTV/6HClBzZ4&#10;JcJHMV4NbqP71dXm+O/8rnrj939PXd63T+08cGBT0JAD/5lrAb+ZMpRLGfOL/8izpmVOaU+eMsmb&#10;QUOCgswJewxzgj7y8uMo1C/u3ave27snLGjYMDcx/m+DoCGfNEwJGkb1qWF8k0ZTL7t6X9U7xmiX&#10;yPlIr7/UoCHIWi/EE3IfjYV5ch12XRNmHXnZ1zhcfx7kC2ur6vt6XA/umFK7zLZ16oPYDGkjbGrT&#10;MjZBJDoltS5+BOW2SyvqMX3Ma198Vx85yb0mcuqbNF1bcf340mdfrmqwsG1z8CH0pZoHmxRC7cmG&#10;FkuoPcCnMTZD58+EcXKEwNhSFjZjDLGZMj4h9KUsZv5MQtYP/coVLPQdY+ocQsgYsZXqUwiZxxxj&#10;DF2rqfMY4lMhxa8x9lKux9g9LnYuY8YnxIwzxV7MPpBiTwixmcMe+K7ZXPbAxyb2OHLAfLbZpL7r&#10;2SyGJrs8Q1HXB+gVvzFfBKgITBE0lOCgHTSkP1J+4YYb1JFHHlbHH3pIa7isFt58q9I1pqXfZk3M&#10;6JLbePh07b3D6shv/KY6+Pu/p1RD0JBU1oT4ktSUAeo5Z47xH+WSJ6Ue37J3iSxBQwkKLi8vV/PD&#10;dY/vgb9juLS0VOXNoOEbj35Q7bhhf3vQsKc11YQEDeXrybLSu3rRVN/Z+y0eXyyxvazadYzRVStB&#10;w0cuXlLTCUFD6Gtf2o7EPnulwhyZR1MZkGdfMsvNetnLZM+z71ev6zH+h7UVpe9Y6iEty11SWtup&#10;E8MWeLWxGLexdPnQ2MLQxY+g3KuvnT9+aUWdHw68fwSljdxr42qtta0g59gmyU+uvmQLFoLr4dIF&#10;F46PvjbQsdUvKL7jE8yHsxhC7UGKzRh7wFzGbIax9kBuECGk2Atds6Hr00XoXHKBp244oXOZ4lNg&#10;fL5jzOHT0HmE1DGGrFXkctgL3QNS/BoyhwLrNHacsXtcrG9j7QmhNlPthe4Dqfbwa4jN2PuFje+a&#10;TR2f4Lt+cgfU2uziyxxjs8GmbbcvWybYZL44pA/40/46sqR28JBjbc8edfT++6u/a7hjNFQzRw6r&#10;gX6h0spqK+ukzlBM+8Y2Vt9MzBryq+8dVkdbgoay3vGdOWfiU5EB6skzzxL045M65CmjnoNrjcAt&#10;7Qkayi8mMwfSnnqwg4YDPXfv7t6t3vrQo81Bw5bxx+CrbVpLStCQ3avrr19G9zLz+FzEWpB2qe27&#10;xthWO9TrxwwantRr9mKCz1inhY2EPBP0jcyPPU/0kTI5TGQfo5y8OR7Z+1z3yWcur6mndfktO6bU&#10;7ZbOVkJku6h1xWh0trH6RtDwYX3tfGR1TZ0aDtS7kX3PvUYmWV/uvl1t+h5PtmAhFzCd9emw+QAT&#10;S4g9wKa9+YQQag9SbNLOtfF1EWuTNrEBAx4YQ0mxR9uu9WiTYg+4EYWu2dD1YoPN0LmMWTNCqF9T&#10;fQqh6zXVp/JQ4UvqGEN9CqljDPUpsinrJtQepPg1xp4QYzPFXsw4U+wBbUPmM2b/duFjk74xvlTE&#10;P13XCXK5xgddvmVvCdlffMCma09gL8vhyyZkrxQ7ofe/nMi6IYhlftKQvB005Jx0sLioTtx7r3rn&#10;sY+plf371Pybb/j9GEoLMVelV5t6PQs+bbo+aShzJ76TdSR5kWE94z9kyeNTQI562uBP6tnLJGho&#10;/h3Dyt+1LpE1g4YEGO2g4aIZNLTG30bMHHTBJw136j4sMi512Rk0TLbrOcY+xudDqF2RH7drGZ9Z&#10;02ZHPmn4Ab12dk/tUIf1mkoJGgqs1+sN+34xaTAncghNeUHkGZvkzUP2LPuZix9A+f21VXVYu4Sv&#10;Ji9oWRM522TRkjNpbNOEocu7jcGGNg39WtLXz0cuXFL36XEe1X5o++Xka42c6zmHrknrTy6a+pL1&#10;k4VcrF0vDMjkenj3sQc8uPj0vwtfe4BNNq1UfO0B9lJthi5a7DHWUPAltmIuklibsfaA9UOfQwmZ&#10;PxNsha5Z2sQGYAB7IX4NuR5cxI4xxWboPKbai12rW7luhBibsfZoF3M9poyPthBiM3UfDx0ntlLs&#10;QYhNfBmzPm3Q4WOTe7/MQyro6VqzOe1Bm2/xQa5nGxvZR7BPyrzFXgchYE+OSYB+4AuCWwStXEFC&#10;O0+Q6uxtt6m3Pvnj6twdt6m5Q++p0ekztcZuYkYe3AYf19lQ2oKGcn3L2uFcfGiWkedaMoOGyEg9&#10;eda8yLYFDfE99aS0M4OGZ8+erX4I5e2dO6ugoZJPGi7zO6ZXH64oO2go85J8BWidk0pszza0axlf&#10;qP6BXks3XLiUPWgosG63G1333klE+sx8mIerTMpBzmnPHmNCOfsR2M8H3728pv7ntRV1+44pdac+&#10;mu6gY0uGzS5EsrGFQ1dnGweVLOOvztzs0/vvJy5cVDdoOfkRlC5yr5+c+q7Fte1LjrFthX+yBws5&#10;2h7geYBAJgeip8tRuWyiA1s+E5PDpjy0+ZJqk7ahwaYUm7QLGZ8Qa1MeckOhnc/6twmdPxN5KA8B&#10;n/iuTxfYjPFr7BjlhSWE2DUDtI2ZR4i1GbNWU+YxZt1ArF9j7QHtQq/HFHvAOENs5trHfWxiJ/Ya&#10;tPGxiUzs9eACfW1rCFv2g30K+KnNZm57guxbcn3SD8pYK30i4+XIsUaudfABPidoZX5NmcP89CEy&#10;UnfxxhvVu489po4/9KAaXjivZt89VGvT+uoUYryb3CZiTs0WBA0P/8Zvqne+8aKaueMOtfPOO8dr&#10;U9asrB3JSzllcr1wPTUFDTlY97IvssdI0ND8O4bid7OeoOHu3bsrnWbQ8E2Chnv3qqXDh3sNGoZ4&#10;l13RDBpeWi9OQ+va1jSML2XUfQcNTVij1wqxz/iTgqv/pv/tueDcPmwoY88C2dsocz0ffHlttfpq&#10;8j1a7iaHLsFlJ5qedLVpvW1lVf34RX45WalvDJufhXKvp0lenzn6dq1ff020jStrsBC4SDlso5Tx&#10;8CAXcy5En2uQXOi5baKr6eVEyGmzabOzyWETW772gDWRYhNbzFvIhccNgCMG7EGIPWCc0jYGX38K&#10;2GI+YwiZP5NYv/pcD00wxli/xtiMtRc7xtS1GmqTfvru0zbYC7WZYg9kLnyvx1R7gE3f+cy1j/va&#10;zGUPxGaTb6lL3ddsTJumXcoZW+y10IbYlHHIeU5fusAO48GHpH3aKrTDXDAPBLgkaMj8S0rgSoKF&#10;EsS6vGePOvL+96sjj35QXZ6ZVouvvl5rCyPm6mlsU69hF2ZNl81LP/iReudX/61687ln1HRL0BAk&#10;L+XiS87ZryRoKH/HkOuaeg7ylAFBQX78hDI7aEh7+XEU9EvQEJ1Vvdbxzq5dVdDw8hYEDUOQoCFf&#10;W0wOGmodscS2jLcYgR5fX/2UoOH79drZ1XPQ0IY1ezUw76Hbha4x4WvXYWPXSR797DcgefZ76tiP&#10;TPhq8m+trSp2mge1HH+KYBOiv/o3DGkzblvramNTmyYcupra4I1bV1bVH6t/OfmVwcZnldzrbJL1&#10;5dC1nfvTxg59Y/eyJA8FIcjLkXlR9wUOYzMQx7FJ8MDTFzzo2JsPNnmIyj1W/Ii9pkWR+8WIB7uu&#10;F1vZhFNhTNjzWfA5bIbYA9YQc5qCjz9NUufTtTbbYL3y0B4LY2OMIaSOMdSnqWsndIz4FHspe0Ho&#10;PKb6FEL8yprJsdf52MzhTxP8in+bkBfmnDBG1z7OnMnLem6whV3Tv2KvT7Ar4+xjXIVCG1zfBK3O&#10;nz+vzp07tyFPapaTrh45om78xjfU3i9/RY1OrX9F2bxK7aeFprqkNnpvC26jacoD5ws//VPqgU99&#10;St32yU+uF2q4NuX+wv5rnpNKnn0DH7HvUoav2If54RLqxM9c4+ghz94iezp68TUgyycK2VvRdfr0&#10;6eoegi6B+sGFC+q+H/1I3fn1J9TwxMlNYwLXOG36aMdfWDypx3RCH126uFNtKKvvXS79Ni4Zs2yT&#10;7hq7zCXnauciuN0Wju/SYEodnJtVL8zOqPfK/eWaQJ4HQqCNPLtISlnTASLHfsO+xbnsRW3Pmv9k&#10;OK1+bGqg5E2o0mbsya60rW5TWutqlelIx3nrWmtL7bJjw4H63NyMekLv0+KznOTUmbt/OfRN0vi2&#10;si+9BguvB2TjYVPK9SLrgomUTU/AHg9mfdiVh0YXuV+kGZs8sDbBw2iuQCw+xF4X2EwJMAk+4xNy&#10;+ZYHcB97kCPI1LZebHL4NcSnrJkcgaaQMebwKbQ93Jjksgc+NnPaA/yKf11gJ9e1b8Lawa451r5s&#10;mWCPAxscOf1YKBSuwDXOJ9ns4CApgSk5l7KLp06pXS+/rG744pfU3Nvvjl+wIDQPQW3qPSeojcbM&#10;Q1Pd/E//lHqwJWgoe6F5Ls9J5PEP+5XUI9sWNCQvgUDsMAfIkcff7LPoImjIJ0JpI5hBwzvqoKFJ&#10;25iF2DIfGZ4CjuhxEDQUbBlmc0OZY343ydR0lfm0W7fmr9/GlvFpwxhjdINZFuKXNxbm1FNzsyVo&#10;OIFwraeCjq4D2IfsMlLKJS/nTe9Hf3xqoP7+YKTukHVsrGdX2la3KbV0OWU60g1lHX2TtKnundFQ&#10;/f/mZtQPtZ5cuHyaQk59OXRt1/746CnBwkIjLCDZgEFebPt4kcYGD5IcJtgieJYzOAnY40FVbiQ2&#10;2ONhNhdd9iBnAMbHHr5ljLlsMnfYbANbjDMHjLErYIi9nMEf/CkvUC5y+xTwqX1dCH3YA7kWbd/m&#10;9qcJvrXHib3c136hULi+kHsFASuCUgSryEsQ0TyXY+nll9X+r31dLX7v++s6qn/XacqDj1xjG72v&#10;JrXXdOX5pGFb0FAOOSe1g4aSZ8/m4OUbWfISKAwNGh4/flzt3LmzKhMIJM5rn9z53e+OP2kI9vjB&#10;LvORgZR2PO0c1eOwP2kod8cN7ep7pi3XpNtGysw7ry1n6wZf/TZtuhux1m8TbX3yHZ9NCRpODvZz&#10;Yw7Q6XOILHuRlEle6jjYczhc/N3BSP3n+rlzp16NKZ/i25Q6dDXKtqRV3rjWQlK77JWZkfrszHRy&#10;0FD8m4uc+nLpmqQ+bXVfSrCwMHGwsQu5gyA22DJvJNjj6CMYAtjiQdmkT5vYkgdzATvYIwiT26aM&#10;z5xDwE4fQS1oGmMfQWbAjozRXjd9BbbEpjnGPu0J5jz2MXeFQqGwVbB/sqdJQNAMHLqChnzCbfrg&#10;QbXvmWfU3q8/WWvReupUMM998uCs0/et4DYanzyY57v+N39TPfLffErtvf/+ukTXa//wAi33VA7z&#10;XIJ+lIUEDc+cObPh04PYwdfcv2hDviloiK5Tp06pJV0vQcOB9UlDaBur4FMW006Chsfr+7M8VW1o&#10;Vz9rSZn55GXrt88hpF2bDLjKbKLaWeu3iTbdoX6xKUHDq4f5fNoHop89gbyck1ImefPcLpcDZE+T&#10;c5MP7JhS//VgpB6rn7FFIiTdVGbtAa60rW5DaujqlG1JOS7pa+UbBA1HQ3Wk1huCy38pTKK+nH2a&#10;pP746inBwkLhOoGbJkG03AFCF2xAsglttc0S1CoUCoVCG9wP5SvKEix0pRJQXDl8WN309NNq/2e/&#10;ULU3H5x98tApp++TwW00TXnokrvxH/x99cDf/tvRQUN8JEE/fMoh9eanC11BQ2QJyPJtAzNoyLzw&#10;zEA/KBNZM2hofz25bdxCbJlvOz5/eUz3Wb6evEGmfgaSMvOJyNbl0h3Srk0GXGU2Ue0c69dFk277&#10;KdGW89ENyBE0fLoEDbcEedbfKuRZ3z7YIyRvy1HHnmLLAHsae46LvzAYqr85GKnbrevXJ91U5qGj&#10;rW5D6tDVKNuSVvn6ur2k06dnp9V/HPl/q870Yw4mUV/OPl2r/SnBwkKhUCgUCoXCdQcPywSqCHrZ&#10;hxk4lDx/13DPiy+qGz77eTU8eWpdR/XvOvYDdVOdM2+9AEJoHmLaEzR80BE05OWaQJ8ZNKSMtCto&#10;aAYKJS9t0NUWNBRdZtAQO5zz9WQ7aGiOR7DLfGQgtR2fNDyl+3xMl6xKoTG367kr2LqadHe1c9Gk&#10;q4uodsxVne3CluPcZ3w++k0ZgoavzEyr7+n1UshHzoBFLPRBDvYQ81wOkaMe2HdkTzHbUMY+xR7j&#10;4v88nFZ/cjCsfgAFrTL6kNQnWGinjXUtulxlralx3ZKe1fv0l2an1ZeG3d9cEh/nIqe+XLomrU9X&#10;Y1wlWFgoFAqFQqFQuG7hwZkXRQJYBL5ICWBJkFAOyiS/+PLL6qbPfV7NvPFWrWUd86HaJw/jc+PF&#10;DYLba1LapAYNpbwtaCgv5iBBQ5HFr2bQkF9MpqwraHj7176uhidPVzqFtvEKPmWx7QhP8NXk47qm&#10;ChrWcxsTFPNtZ+Oj20VUO2vtttFbHzQumSOz0+ob83MlaJhIrkBFLtgz6JN9QFM5bcBVTx17D3mb&#10;9+s97BcG0+phnQISIuWVGtcHqVOmIx3nta4qrf5tT31kXH17bzhQX52ZVk8O3J/OdfkohUnUl7NP&#10;13J/SrCwUCgUCoVCoVDQ8MLI19IITBEclLwEDu38zPe/r/Y+/oTa9eI3q/bmQ3VTHpx1VsDFq43G&#10;Jw++bQgaPhQRNETGLKeMc8rtoCGfHpSv/7UFDU+ePKkWFxcrX0vQkDK+0ky9BA3v4JOGRtDQHjvY&#10;ZT4ykNKO0ARfTT6u3+/HnzQ08NVlEytjlxF2sMui2llrF1y6wVVm00e7oyVoGExIUGErMftF3nW0&#10;1XGw17CnyL4jsB+xt7jga8n/hV4/S3p1Sw+8UkdADkLSDWWWvqbUR6ZJF8cbo6H6bX3dvKplBHyX&#10;k0nUl7NP13p/SrCwUCgUCoVCoVAw4OWRwJYEBQlmmZ82lFTyl99+W+155hm1/w++XGvQD+V1Kpjn&#10;zrzx0iZ0ttE05SGlPUHDR37hF9TO22+vS3S9ftEQ3/BSbQYHJWgI5LuChviTTw/aQUP5ynJb0BBZ&#10;AoVm0HBBt7vzu99Tdz79tBocPV7pNDHHBvY5+JTFtFvTfSZoyNeT14wKX102PjJgy9nn12qwUEIX&#10;tpxPO4KGL5agYSM5AxO5aeub7E2SNw+gzlUGci77FAd7lNTb/LejGfVHpgZqVJ/TWnrWmNYBN7O8&#10;UbYrNa63kNRZ16GL4wfTI/UfZ0bqSFWaD/F7LnLpy9mvHLquZn9KsLBQKBQKhUKhUHDAgzVBL4JY&#10;BKrsIKH51WTOV48eVbuee17t/fKX1fDUmfFLF3TmrZdJCM1D7vb3/Pf/VD3wsz+r5vbuXS/U4Bde&#10;pNuChgT1qJdygoKUiT+bgobU409+8ESChuaPn6BLgobk+fETV9DwjqefVkMjaNg2TsGnLKpdPber&#10;+jipfSdBQ19dNj4yYMuZ500BNwhuV49PykJ0u+hq16S/rZ20AcrKJw2vkDMY0Qe+/UOu6bDr2Tua&#10;6sxD9iWbPzY1UP+H4XT1AyjSOzPdVGZdI660rW5DaujqlG1Jq3xD/+2UH0H51sxIfW44UEdr+6ng&#10;31zk0jVpfbra/SnBwkKhUCgUCoVCoQNeLiUwKMFBUvMTh3LOj6EsvPyy2vsHX1Szb71TtTcfuO2H&#10;7/G58eIGXm00oXkIbXPgv/+n6sGWoCEpgT4JDpK6goaUAefmJwnRRdDR/KQhfu0KGiIH8ovLEjTc&#10;NZpWt7700jhoaI8f7DIfGQhuV79cm2Wn9dkRPeZLVmOXLhsfGbDlzHN53XfpimpnrN0Q3S7a2plh&#10;Clsuph1Bw1dnZ9Qz0/yExfVDziBEn8T0kzZtR5MMewqQ2uXsYS7+6+Go+uVk+6vJZr5KrT3AlbbV&#10;bUgduhplW9Iqb1y3PulFLf91fc38vsePoLSBX3OSQ9+k9Slnf2J1lWBhoVAoFAqFQqHgCQ/dBKQI&#10;VEmQUPLmIeVzL72k9n7962r+O6/UGtYxH8DHeePFDeyH9KY6nzwkta/7ds//8580Bg0JAMqnDCU4&#10;KCnlbUFDCSqiS4KGyHGOH82gofnjJ8hQ7woaHjlyRN24uFQFDW+3PmkIG8ansc/Bp6xTRvcTXO0I&#10;Gh7VY5SgoUuXjY8MuOQoawu4gV0m563t6vURqrsJW07Oe+m75txoqF5amFPPbtOgYWyw4GqR2l9p&#10;z/4AnMthloHsM7as5GVvYU+RcpOHpqaqv2f4R6fWA2giYaY+wUI7baxr0eUqa00NXZ2yRsovJ39m&#10;dlo93fAjKG24fJhCDn3bvU+xukqwsFAoFAqFQqFQCISHbwJdZmCQoJd80lAOqZt67TW17w//UC09&#10;+8J6++rfdcb5OuBi4pTT+OQhW3urbzmChsjLJwk5x3/y4yfUtQUN+frxwsLChqAhZbyzUG8GDWk7&#10;uHBR3WJ80hAax2rgU9YpY73cm0iZBA0vuoQc+Ig12esKnEW1q9eHKQO2nEu3C1e7Lt2Q2u78Ngka&#10;suavRXL3G31dB8geA1JulgF59iT2FBd/fjBUf2MwUrdZ13uVGvsn6YY6z3RDmaWvKfWRSenboeFA&#10;fW165B00NP2Zg1z6cvYrh65J6U8JFhYKhUKhUCgUCgnwAkmgS4KD5leTyZNKnr9ruOfxJ9Sez36+&#10;bq0f5uvUFVQKzUMv7Y0XSpD8vQ1BQw6CgjFBQ3zHpwfxKXXI4j8CiVLfFDRElq8hm0FDdJGn3gwa&#10;btkPoTjmVbDLfIOGHdUVsTJR7eox2thyPrrB1S4k6NeGT7vl0VB9+xoKGqYEBCaBvvuPfvuQYCBH&#10;kwyHWSdtZF9z8Q+G0+rPDoYbfgDF3D9JzbxvuqHM0teU+sg06XKVNaU/nB6qL0yP1GsN+wCIL3OR&#10;S98k9itnn1J0lWBhoVAoFAqFQqGQAR7KzaChBAg5N8sIYPF3DZdefFHt/czn1PDEyfGLl/niBk15&#10;8JHL2t56ETTrHvm3v6ru+ZmfVqO5ubpE12t/cJhBQ/mqMXkJGsqn/8i3BQ0pI28GDeWHUgB9EjSk&#10;DN+3BQ1vJmj41FNqeOxE1R7MMYF9Dj5lG85rv4W04+dxjusxN72pNRRvwEcGmvrQxiYZa20IMbrB&#10;lkO7jy4f/T7txN4kftKQa2G7sJVjwRZHV5AQkAFXnaTmfmbDV5P/7mBafUCnUpv768PeskbqrOvQ&#10;1VZnp9+ZGanfG43UUWs7cPkolRw6c/dr0vqUqqsECwuFQqFQKBQKhYzwgE5QisCVBAklYCjn408c&#10;njihpl95Re3//BfUzOtvbHhxA/tBvanOJw9J7Vv6Rn76kQ+oB3/5l6OChmaZHTSknkOChtTju66g&#10;IXLIm0FDPom4uLhYtXEFDTeMV2Ofg0/ZJhnLd0JX2bI+jl5eU+csQbudTzDNJQNZ2unxuehq59sn&#10;n/GBq8ymq52MxCwjaPj63Kx6dmZanWkYa05Yt9uZqzU+7DYdrnqwA4ecSx2wz7C3uPhfD0bqLw6G&#10;aj/Xf71upKUrbavbkDp0Ncq2pFWevpFqfNJWGa2LH0F5aXqo/mA4VMfqS8X0Vw5y6cvZrxy6Jq0/&#10;JVhYKBQKhUKhUCj0AA/rEtiSw/ykoX0MX3lF7XryKbX43PrfNRTMh/XQPGRrb7xUQlOeoOEDv/zL&#10;6t6OoKEcBPwkKCgv3uK7pqAhdcjYQcPRaFTVA7JNQcPjx4+rXbt2VW0IGuqXInXzN7+l7nrhBTU4&#10;cqxqLzT6w6CzzPKd4FPGOSM6ZgQNbRneyV3tTFwykKWdHp+LrnY+ukWzLdfVro02XU32GOOlqSn1&#10;Qz5pGBE0ZA1e71wtH7jsUtZ0gBkUJM8+QQqmrMixB7HXuPiV0Yx6bDBUfD5VetKWdsrUa88sb5Rt&#10;Sau81tUmY6etMoaus1M71LPTI/XZiB9BaUPmJJVcemC79qkECwuFQqFQKBQKhZ7hhZLAF8Gp8acK&#10;6+ChnEvd1OsH1fw3v6n2fO4LVVvzYd0nD6FtvNobL4LQ1UY+aRgaNOSg3g4ayteL8SVHU9CQTw/O&#10;aXsSNEQGvxJIRCd5CRpKX9qChm3jFDrLLN8JPmXmuQQNzxqFjcEtjZT5yAjmuXc7PT4Xbe18dcf2&#10;vY2mduYoNuky5nCFoOH8rHpmiz5peK3DNXa1aLMt1795gB0UBPYRCRhSZubNQ/6Dw+aTg6H6L4cj&#10;dc+O9eCZ9Kotbayr11xjfX1AZ2ro6pR1pBvKtC5b5vhgSn1leqie0ddMKvg3B7n0CDn05exTrv6U&#10;YGGhUCgUCoVCobBF8ABOkEoCha5UgoaXDh9Wi88/r3Z+5Q/V8MSp9fbVv1cwz0PzENy+frEUfNqM&#10;HvmAeqgjaMhLt3wypy1oKEFBM2hIGS/uyEs9eepo0xY0lDztsYHvgaDhLd/6dhU0nOr4pCF0lhkv&#10;0SaxZef1IZ80lBlpa+cjI5jn3u2sdSG0tTNb2HI+MtDUrosoe445LEHDZrieriYh9pF1HW11coAd&#10;NJR9zMXPD6fVnxsM1WK9XqSXPumGMmM9tqU+Mk26XGVdaVMg873BlPri9Ei9NBV/nYi/U8ihw2Q7&#10;9knal2BhobDFcPGZFzB/Y6dP5EFawF6fNsXeeJPRN4ytsin0bQ9Me4yRo1AoFAoFX7hP8jJJIMv8&#10;tCEp52YZf9dwnqDhE0+qmYNvjl++IDQPSe2Nl0rwaqPhnE8aEjR88C//pfXCGnk2wh/yki0ph9S1&#10;BQ0pw5dm0JA85dImNGiI3FDrv7kOGppfT3aNz2ZDWf2cENyupqkdIzqt+3tKH03tzCcUH90Q3K4e&#10;n42PbrDl5Dy07y4ZF026Wu2xNuqsTQkaXoHr52oSa1/ayTM+5+YBdp15buaBc9mzbB7U6+WvD6bV&#10;J/UeJrU+6YYyYz36pK0yDbpcZV1p16cefzQaqC/yN0ADrxOXH2PIpQe2a59ERwkWFiYKNlXZaHlY&#10;I+DTVxCGi8C0J/Dg2UegCTs8dNr2AJvD4bA+y0ObPeChOOc48ScP5032sMUYc84ntuQlwgY72Ms9&#10;l/iUw7bZlz2QeRTfyrXBuunr+jDtgdjsy16hUChcz7DfVkFBfbgCh5JyjL79ktr5ta+q+e+8UrU1&#10;70ZNefCR82qv7wPBbTRmfvHP/Cn1yKc+pe785CfrknW4t8rzBPc+STkICkqdvIDLc4fUk6dMvrJM&#10;viloSApmoPD06dNqfn5+3AZ5fM7977JOzaBh21iFDWX1/TO4XU1XOz7DdEz3l6ChCWf2nbtLF9jt&#10;mmQ2UI/RxEc32HI+MuBbZhMlw5qos00QNHxndlo9MzujDvXwTDjJcL1cbXL0AR1Nh9QD+42ZB9lX&#10;TFnq2F9c/MxgqP7acKRu3WH8arJvaqzHkNRZ56nLR8bW5ZTRfGN6qL5k/AhKG+LPVHLpEXLoy9mn&#10;3P0pwcJrDCaPgweYvl/a2ezMTRB7EqDIDXbEng02tzLIBLltMjbstYEtHlZz2PSxB4wTm6l0+dMk&#10;V5ASe3JDboN5zLFmGRs2XWvUJGfg18dmrvEJXTZzB5kF5pJD1pC53+S89m3McfYxrkKhUAiBPYmg&#10;lxkwtIOF5Dl2vH5Q7fzyl9XCs8/XrfUeXqeCeR6aB2ed3pOD22hc+aWegoZybgYN8d309HRVRhtk&#10;m4KGJ06cUEtLSxsCjQQSeR+SoOGdHZ80hA1l9b3MlutsV+NTxjlPf8f1+OygoYmrXRcumU1lDffr&#10;WP02Xn3Q9GbPWvvAiO0yOX+TTxpu86Ah19Ik0Ec/0Nl2APuMq459w65jH2EvcvH3R9PqzwxGircy&#10;GUlnau0ppI2yLWmVN9a2T9oq06HLzF/Ssi9MD9XvDpvfZfBdDnLpEXLom/Q+lWBhAjjSdGafL5ry&#10;AEQqsAnxIp0zUACMSR7EXDDOrQ6kQa4gha89xofN1HH62oMcNlkjzJ8vqcGtrvXigof1lDGG+BRy&#10;BNQYo3n9tZHqUwjxK9cF6yYV37WTyx74jDPXtW/C+mEd2eSYuzbwsawjxpR7XIVCYXvAnsg+JQFC&#10;M1BIKp865ODvGi498YTa9ZnPr7et/l3HJw+hbWL+bqGZB/OcTxp+0DNoyCH3K6mzf/wEWfIiawYN&#10;8RnvNRI0pAyfsvdLPfcd+SQQupqChjfxScPnn1eDo8cr2bYxagVVYstAa7ua0HY8JTUFDdvatdHZ&#10;zloXgo/+WBnfMhsfGdggp8dnt2PEdpl9vt2Chlw3k0LffUG/fUg5e4td5joE8rSR/+Sw4avJ/+Vw&#10;Wn1kav2rySLRmFp7CmmjbEta5Y217ZO2ynTocpWdm9qhnpseqj+w3tdcfoohlx5hEvuVQ5eto9dg&#10;IcY4tuJliJs3Fx8HN3MObvqkuWFM8vBhwjh50dyql1oBe1v54g74FZup/sWH2PMlNcgUai/Vt6H2&#10;IMUm89b0Mfc2sBe7bhmffS10wRwylzHE+BRS1k7XNegixacQ6tfUgGjo2km1B777DaT606TLt7n2&#10;NxPssY7ssWIDX+Yamwm2WLek2McGR+q8dYE9GWcf4yoUrje4jglWSYBQUgJcZ86cGQcPzx0/ruaf&#10;f0Ht+tzn1OD4yaqtuePYO21TnU9eb17hbTRdcnzSMCVoyCcF2Xdkn6fMDBSaeeo52oKG7Jfooo3M&#10;A7K0w/d20HCqDhoKG8avdYDtE7DLfGTApx1PTAQN+buGgq9+my57+CmXbhe+us0yuZPbcj72YIOc&#10;Nb4Q3ZQRNHz2Gg0asu4nia3uD/bk4PoX+2Y5UAdmudSZ7xLINT1387XkvzAYqX3GeiM181Vq7Smu&#10;tK1uQ2ro6pR1pBvKrH43pa6yw4Mp9eT0UD2vrxHxWyq59AiT2K8culw6egkWsvi5yZoGuXH3EbzD&#10;htzwXeR4oTXBXtfLbc6XWnkg6gJ72E2l6yXaJNWmjy9tUm02/U9OGylrKMYexK6hkPkz4bqMCd5h&#10;C5sxxPo1doyxa4f5iwnA4lPsxex5vte9TUpANMavqcH7UJup9sDXZq49FXzmM/aab6Lt2kxZm21w&#10;rbjux7nvwzb4V2wyJmzlHluhMAnI/UgChHJI4JCUY/nkSTV45RW1+zOfVaODb9at1zGfSELzMD7X&#10;11hwG41vGz5p+Khn0JDrn5Q9z6zjkD2fMjtoCORpgwxlsp/4BA1JwQwa7n/hRXXgW98afz15w7jq&#10;fckeK9hlPjIQoou70Bk91hO6ZNXR0KXLpkm3gH9cemJ0N9HVBzDL5G7g087FBjlrfE26oc3eW9fI&#10;Jw25NiaRq9kv9gfsNx3gypsHiB72EfYZF/9oNKP+6GCoeEOTEZOaeXNNtqU+Mk26XGVdqU8g007N&#10;PEHD350O/xEUF+LzXOTQd630afDpT3/6V+p8K9wwfWha8BinjpehnA/x2OJia4K6nDbloaINbOZ4&#10;WUFP0+ZhQ59Sx8n8yIOPD9jEXuwLLrba5s5Fyjhj7EHsfMbaE0JfrvGN73pxETOXPtdDE7QLHSP+&#10;DFmjJrFrJ2WMMT7FVlOQp4sYn0KsX2PtAfZibMbuNxAyTsYWM3822PS5LpGL2WdcoKtrDSETcz00&#10;ITZd1wp1KWulCXRKIIC8HMxxjrlzIfqxK2uYspy+LBSaYI3xPD43N6dmZ2erAJXrmJ6fV5dvukmd&#10;+vjH1fJdd+oXr8tq+u13ai1hNK7qlvUecyXYbS788Efq4K/9W/X2a6+p3Q8+oOb37avK8YFc3+wp&#10;pHL94Ru5DqVcZCiX/5Rhz+A/n8hz/creRHsOykgp51rnB0+Q5VOL5Lnu8TP6yC8sLFTtz+u9/uKB&#10;A+rN979fXdDzs+vMaTV17nxVN6buXxcxPuyCHXFW29+pD/IXtJG4p5srmP2s8p7j2yr66I2ssVjd&#10;tNt5aUU9dP6COrCqnxH0Ojuq19ekwPqfVK5237Av8y9wbh4m9jntZd8B6jlnr2EvsXlibVUd1LK3&#10;a5k9lq4xTeUWXlKeurxI1LWgx/3oyqq6S7vq+NQOdTJSX+41k0PftdSnrMFCbr5dL0V0RG7KqciD&#10;ehfY5EK0L9hQfO1BjnGGBilSbfq80Nqk2Ox6mW0jxmbM+ATZzENgrYTMnwntQtdsij0InUuud9/r&#10;oYnQMYZeEy5CxoitlHUT6lPArxwxiL3QvS7Wr7H2IGW/ibEHoXtOzPzZhPg2hz0IGWfovtZEl03G&#10;xrzlsoc+bDb5lmsodH/pQmza1yfl7IUpa7ML9HNgG3u5/Fi4NmGd8VxOwJDglQQOCYCZQUTO1U03&#10;qXMPf0Cd+cD71erSopr5wY9qLRsxV673KjbWe8zK92lz/lvfVj/4l/9aHT11Ui3ddVdr0FCuQXwj&#10;1wipKQMSCOR6kqAhezU+o4x6AoFca/gTnVz7i4uLVXs7aAh8KpEfRIFlrYug4RsPPqh23HiDWjh6&#10;9ErQ0PDZ1YIe5A4aQjWyCRifSVtvontajzG2vdluTq+hu5evftCw6V46KVzt/tn2Zf/hMDHLXXWS&#10;ymHez2WPsp8x3ry8pn5/Ve8pOn/vjik1Tdv1qvW01uvLhrY2Dbpa2zQwHm/1rx8uO7vXLqv3a5/s&#10;1/n3tH+W14u9yL1uJvE6ydGnNh1Zg4UhL0VyYaQQ8kLEgk21GfJyix+wJxdKKLSPeZmOtcnGFBv4&#10;ibGJPXsz9AXfyAOhLynjA7HpS+z8mYSu2VR7EOJX/Mk4U/H1aw6fosNnLxNS1qkQen1s9brJ4dcQ&#10;e5ByPYaOT4i1GWsPQm0yF6F7mw32fNdsDnvgaxOZHPbAx6aMLxddNnPbA3RKgJK8HJyH7i2hYEPG&#10;26edQhqsAwJeBK/4xKEdMJT8YO9edfG++9SJjz+mLs/p88OH1WB5/au4scSsi9iVdPrpZ9QPPYKG&#10;HHJtmEFD2XtEBsygIX4C7odm0JD2XPv4lvYSNOQ6JKAo7amHDUFD3e7srbeqNx8ygobnQ15189Dk&#10;c8rNoOFFXRD7VDe2oXXFEtuyqV18TzrQY4zRTZumdmbQ8JJeU8fqddsXrN9rgUnoZ1sf2BMklbyN&#10;WeeSlxTYbzjk3mvysi779uVVtaSv1jvM9YEuydZpCBvaGH1pw0vK0iVnfhbWEVm9e6sb1y6rD+nr&#10;ZEbrfXWqW0vutZNL37Vy7QnZgoUsam6mvsiNOhbflxOBiUmxGTo+IdYmtmIXU4xNHo5i7bHJycOY&#10;Lyn2INQm8xeyXlzgV3NDbyOHPfCdS3wZsz5tQvyaGmAC+u0bvEM2h08Zn+88plyHQohPc81jyB4Q&#10;s1YvXLyohoaN0D0nxa+02+o9LsYexNgM3dtsQn2bag9C9oIc9hifr80c9sDHJjLYwmYumM+26zPH&#10;2FwQEBHbYr8vW4U8sO4IXhG0MoOEkieISH60tKQu3HuvOv2Jj6tL+/aqqVMn1eDkqVpLNxtWt+da&#10;j7kizDZmnqAhnzQ8Ehg0JOUalbzIsL7xC7LkJWiIHPW0kU8fck1I0JD9ABmpF10iawcNl2+/Xb3x&#10;4ANqx4371eLRI2pHRNAwxo8+oJeg4ZI+uMpjgobjvmkdffUzlN76ocdok8uW/UnDXEFD1um1xCT0&#10;17cP7AccNq5yKWOvIMWGLUde9im5/wpHtfxX11bUazq9V68NrlktWNdmIFBXq3QP/eJquENfGx/V&#10;x46pHerNBhuTut5z9yuHvi4d2YKFoS8ocgOPJdQepNiMsYd8l9+aiLEHsTaxlwIPSSGk2oMQm7H+&#10;NAlZPznsAWP0scnNxL6hxOLr15AAQRu+Y8zlU2wxlz7kGCP2fH3K+HLMY9/XxrJ+ycGH4kffORRS&#10;/RpqD2L3HHyTso/HEDJ/JvQ1xrex9oD1GjrOFHsQut+l2oOQ6ySHPeiaT+qxFXotdIFN27/YSnmG&#10;8gG78ilK7PRpazuD39izCIDxaUMzYGim03Nzau3OO9Xpjz9W/V3D0dEjaurE+i8o2zTORMscxcxe&#10;SBsJGh6ug4YLVtCQa4ND7lXiF6kzy8iz7vCL5OXaop4814DIsh80BQ3l7xjKpw4laEj9KX4U5cAB&#10;dfCB+6ug4QI+vwqfNGwC/xM03K2PkT7ha48+O+2GedNtJ4HYXni124IxmkHDVb2OQr6ezFq7VpmU&#10;vsf0g/3APGwoQ6/U23nZkzgE9hCw+8NXk39ndaX6VPBdU3qvq8sF0RCyUitZ7FdnYTS2McZiIzXe&#10;9oy+8YMvXBsPab+s6fJ3W+zkIGY99E2OPnXrUOr/D2PppfzEzjBkAAAAAElFTkSuQmCCUEsDBAoA&#10;AAAAAAAAIQAyWV3dw0oAAMNKAAAVAAAAZHJzL21lZGlhL2ltYWdlMi5qcGVn/9j/4AAQSkZJRgAB&#10;AQEA3ADcAAD/2wBDAAIBAQEBAQIBAQECAgICAgQDAgICAgUEBAMEBgUGBgYFBgYGBwkIBgcJBwYG&#10;CAsICQoKCgoKBggLDAsKDAkKCgr/2wBDAQICAgICAgUDAwUKBwYHCgoKCgoKCgoKCgoKCgoKCgoK&#10;CgoKCgoKCgoKCgoKCgoKCgoKCgoKCgoKCgoKCgoKCgr/wAARCAFwAX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juZJIreSWGIyMqkrGDjcR2/GgCSiorK8h1C0jvLc5SRc&#10;r7e31FS0AFFFFABUc1wkMkUbA5mk2Ljsdpb+SmpKw/FWpfY9U01BdbFWbfMPRcgZ/LcPzoA3KKKK&#10;ACiiigAooqvb3yXV3Nbw/MsGFaQdC/OV+oGM/XtigCxRRRQAUUUUAFFFFABRRRQAUUUUAFFFFABR&#10;RRQAUUUUAFFFFABRRRQAUUUUAFFFFABRRRQAUUUUAFFR3Uz28DTpA0m0Z2R/eP09TTbK+tNQg+02&#10;U6yJ03L29j6GgCaiiigAooooA5XTdSHhjxDcaTMNttJN8vz8R5+6efYjP/1q6quT+IFmI76G+UD9&#10;7GVbC91PUn6H9Kt+CfEH2iNdFuvvxrmFy33l/u/UdvYe3IB0NFFFABXF+OLkz680RTHkxqn143f+&#10;zV2led6rcreancXSSFlkmYozZ+7nj9KAO+sLhruxhu3Xa0sKuQO2RmpqyfBVws+gRopbMTsjZ9c5&#10;/kRWtQAUUVX1TUrbSbJr26fAX7q92bsB70AUfFXiD+xrTyrZ1+0yfcHXav8Ae/w9/XBqTwjZmz0K&#10;EsvzTZlb5s5z0P5Yrj5Z7rXtWVriRfMuJVXOOFycD8BXoEcaRRrFEgVVXCqo4A9KAHUUUUAFFFFA&#10;BRUMV7DcTtBbnf5ZxI6/dVv7ue59h0744zNQAUUUUAFFFFABRRRQAUUUUAFFFFABRRRQAUUUUAFF&#10;FFABRRRQAUUUUAFFFFABXP8AiXTLvTZj4i0ItHJz9pWMDBH97Hf3/P1NdBRQBi6H4zstSxb3wW3m&#10;6Lz8r8dj2+h9uTW1XH+L/DjafOdRsof9HkPzKv8Ayzb+gP5duOKi0Pxdf6UVt7g+db8Da33kH+yf&#10;6HjjtQB2tFV9N1Wx1a3FxZTBuAWT+JPYjtVigDK8Z2ZvNCkZQxaFhIAvfHB/Qk/hXFRyPDIssTFW&#10;VgVYdj616RPDHcwPbzLlJFKsPUEV5xcQSWtxJbSj5o3Ktj1BxQB3Xh7W49csfPIVZk4mjU9D6/Q/&#10;56Vfrz3R9Vn0a+W9gXdjh0P8S9x/nvXfWl1Be2yXdtJujkXKsKAG6jcPaafPdRhd0cLMu7pkDNec&#10;12vje4WHQHjZT++kVF9jnd/7LXFUAdR8PLljFdWjONqsrqvfnIJ/QV0lcX4GuBBryxlc+dEyfT+L&#10;P/jtavxR+Kvwy+CPgPUPij8Y/iDovhXw3pKI2pa94g1KKztLYPIsab5ZWVVLSOiKCcs7qoyWAIBv&#10;O6RI0kjhVUZZmOAB614t+01+1H8Ef2fvB83xM+PnxZ0Pwf4ZtZGigv8AXdQS3W5mEUkvlRKx3Tzs&#10;kUjJDGGkYIQqk5r5x8Rft3ftu/t7o3hr/gnT8Em+Hfw5vkKyftB/GLSZIWv7d1IFzoWhErNdq8M9&#10;reW13dmO2l2TQyRAjB3Pgt/wTB/Z88A/ESD9oD423usfGX4qRyLKnxD+KNwuoT6fILj7UiabalRa&#10;6XDFcmSSBLeJWh8xlVyKAMPwz/wUh/aH/aA8R28f/BOP/gn/AOMPiJorrbEfFD4iXX/CG+GRb3kQ&#10;+z6ha/bYjearbxkyGZIIFkCxDZv82MtrT/s/f8F8vjRaLffET/goT8F/grd2JdLfT/g/8JpPEVvq&#10;ikKRJcy69IHhdSCoWFduDk7jgD7F8A2fk6XJeMmGmk+Vs9VXj+e6t2gD8T/id/wV+/4LBf8ABGn9&#10;pLwz8Hv+CpumeE/i54F8TXB1BfG3hXQ1tLu40/Aimi06aKOztmntnKSyW89vvbzFUzRpPFMv7IfC&#10;n4o+A/jf8MvD/wAZPhb4hTVvDfirRbbVdB1KOGSMXNpPEssUmyRVdCUYZR1V1OQwBBA/C7/g8e+M&#10;PhjXPjf8EfgHZ2l4NZ8M+FdX1/ULh40+ztbalc29vAiMGLGRW0q4LgqAFeIhmLMF+8/+DdvxfHpP&#10;/BGD4N2NpD5lwv8AwkO4uPkXPiLUz65Jx+HPXtS6ldD73v8AUrLTIPtF9cLGvQZ6n6DvXPPq+seL&#10;rk6dpStb2uMTSHk7c9T+H8IPPOSR0x401XxHqKxmVpppP4nPCj+gHt+Fdrouj2+i2QtIDuPWSQ/x&#10;N6+30/8A10ySWxs4NOtI7K2X5I1wuep9z71NRRQAUUUUAFFFFABRRRQAUUUUAFFFFABRRRQAUUUU&#10;AFFFFABRRRQAjuI0aRgcKMnapJ/IdaZBd2tyzJb3CO0ZxIqsMqfQjsfrUlU9U0HTtWIkuI2WVfuz&#10;RNtYfj3/ABzigC5RXM3n/CYeHG8yO6a8t1+Yu67u3Of4gBj1x784pbH4hIRt1KwI45eBup+h6fnQ&#10;B0tFULPxPod6uY9QjU4GVmO0jPbnr+Gav0ANkRJUaKVAysuGVhwR6Vw/iTw9PolzvRd1vI37p/T/&#10;AGT7/wA/zx3VRX1nBqFpJZ3K5SRcH29/rQB55a3l1YzC4s52jdf4lP6e49q6jQ/G9vchbfV9sMnQ&#10;Tfwsc9/7v8uvSuf1rRbvRLv7PcDcrcxyAcOP8fUdvyNU80AemZrifGlmtprrsm3EyLJtVcY7H8yC&#10;fxrU8IWPiW1C/aD5drz+5mHzfUDqOfX1zg1uXOn2N66yXlpHKUBC+Yu4DOM8H6CgDz+10+/vebOz&#10;lk5wTHGSBXT+ENO8QaTI9teWirbv8x3SDIb2xn9f/wBe/RQBm+I9DuddSG3jvFijRiz5XOT2/r+d&#10;Zf8Awrr/AKjH/kv/APZV01FAHmnxc8I/HXQ/h9qmpfs2w+FdQ8aR2+PD9v421C5stL88kLvuHtYZ&#10;5TGqln8tFBk2hN8W/wAxPDPhp/wTLv8Axd480L9rL/goP47Hxm+MWjzfbfDenyAw+D/AVxIzvJFo&#10;mmttVwmYUF5eCa5kaxtZ/wB1Ipx9fUUAee32lavaM8l/ZTLhvnkZSQSf9rofzqrXplVZtE0me5W8&#10;ksI/MSTerqNpLZzk46/jQA/TLT7Bp0NntXMcahtnQtjk/ia479o39on4S/spfBbxF8fvjd4ph0jw&#10;34Y0uS91C4kkUM4UfLDGGI3zSOUijjzmSSSNBlmAPWa1JrEdmx0aCN5MfxNyPoOhP1P51/OT/wAH&#10;Gn/BWuT9p/4nzfsX/AXxnqD+B/B+pyR+Or2JfKh8Q61DJt8oHG+S1tWQhTlY5ZizhXWG3mIwR8d/&#10;Fzx18eP+CwP/AAUi1Lxbo+gZ8XfGDxtHBo+mMvnR6TZ4WC2ilktrdS8FnZRRiW58kMY7Z5nBO41/&#10;Up8CvhBoHwM+D3g/4CeB7i9utL8H+G9P0HSZtQkRriaC1t0t43lZFRTIVQFiqqpYkgAcD8q/+DZr&#10;/gmFffDvw5J/wUP+OXhW7s9a12zlsfhnpWrabCPJ0uVIy+sxlt0qPcDfBEwER+z+cw82K7jZf2s8&#10;KeGY9LiW/u03XLrwCP8AVA9vr6/l65mJUix4d8PQaHb5JD3Eg/eSen+yPb+f5AaVFFUSFFNlljhj&#10;Ms0iqq8szNgCs298YaFZFlF15zLj5YV3fr0/WgDUormj421PULj7LomkBm3fx5bK5xkgY2/mQKu2&#10;Wh6rep5niTU5JNy4+zQvtXGOjbcZP09OpFAGusiMzIrgsv3gD0pabDDDbxiG3iWNF+6qLgCnUAFF&#10;FFABRRRQAUUUUAFFFFABRRRQAV+MHxk/4OtrHxZ4nt9S/ZC8E6HpnhpLFYr63+L+miHUmvg7l2iW&#10;y1Qx/Z/LMIUn5t4lzwFr9n68Jvf+CXX/AATSv7Oaxn/4J7fBJUmjaN2h+FmkxuARglXS3DKfRlII&#10;PIINc2Ko1MRS5ITcH3W57vDubYHJcyWJxeEhiYJNezm2o3ez01uuh+XWkf8ABzB+2P4gt2u9B8B/&#10;B6+iR9jyWel6hIqtjOCV1E4OO1W/+IkP9uL/AKJX8Kf/AAR6n/8ALCuw/wCCuP8Awbk/sQ+Bf2Of&#10;GH7R/wCxP4Tu/hv4w+Gfh++8SyQjxVqF1Y6va2qrc3KS/amuZI5kt4JzbmFolMrhZcqVeL8rfhj4&#10;nbxl4A0rxFJJI8s9oq3MksaoXmT5JGwpwAXViMY4xwOg+QzmObZXCNSOIlKLduzTtf57Psf1D4U1&#10;vDPxFxdbAV8jpUa9OHP7rlKMo8yi3rZxcXKKteV7t3VrH6Rf8RIf7cX/AESv4U/+CPU//lhR/wAR&#10;If7cX/RK/hT/AOCPU/8A5YV+fdFfP/21m3/P5n7b/wAQk8N/+hZS+5/5n6AXX/Byb+2zY20l7e/D&#10;P4SwwwoXlml0XUlVFAySSdRwAB3rk9S/4OX/ANoPUp/tDaP8EYXYksYYbwbj6kHUjXtf/BDz/gmx&#10;+w7+1X8C779oj9o/9nnSfGninw58QLzTNJl8Q3VzcWMdqtjYyiN7Bpfsc3zzSEtJCzHKgkhVA+3f&#10;ir/wRq/4JW/GTw4PC3i79gn4aWdqJBJ5vhXw3HoNzn/r403yJsf7O/HtX2GX4PMcXg4Vp4qS5ley&#10;S0P5e444o4G4Y4oxOU4Xh6hKNGXK5SlK8nZNtJWstbJXe1762X5i2P8AwcJ/td6napfab4A+FtxD&#10;IuY5oNK1B1YeoIv8Grln/wAHDH7ben/8eXgH4bxjdu2rpOo7SfXH2/Br6Z/aB/4NWP8Agmj8SrT+&#10;0fgNL40+EmtWmmzJpdx4d8STajZ/bCCYbm4i1EzTSCNsZjhuLfcoI3KxDj8pP+CgX7AP7Z3/AASE&#10;8V2K/H6WH4gfDfxBey2nhf4gaHvVVkWWRlgu1kXdb3j26mb7O7ujDcIbiUQTbYxmXZ9Rg5UMQ5eT&#10;0f8Ak/wN+GePPBrMMVDD5xkUMPfT2kW6kE+8laMox9OdrS+l2v0S8Cf8HMPxF0vQbe1+JP7KWkaz&#10;qSg/ab3R/FcmnxSHttie2nK/99tX0l8IP+Dgr9gf4iXA0/x3P4r8CzLZpJJceINC+0WrzEgNDG9i&#10;08hwSTvkjjUqMnB+Wvwp07ULTVtOt9V0+XzLe6gSa3k2kb0ZQynB5GQR1qavnaXEmb0JWlJSt0kl&#10;+ln+J+55h4CeGOb0efDUJUebVSpVJO6eqaU3OFu1o2s/S39SXh7xV8OvjX4Mh8U/DrxxpHiDR7pn&#10;+w61oOpRXls7IzI22SJmRsMrKQDwQRwRxoaH4XsNFAlx50/P75l6fQdv5/yr+af9mH9rj4/fsffE&#10;CH4hfAj4gXmlSi4ik1LSTM7afqyoHURXdvuCToFllC5+aMuWjZHAcfup/wAExf8Agor4Y/4KEfB2&#10;61ybQv7G8aeFzb2/jPR4Uc2yySq/lXNs7ZzDN5UpEbMZImR0beAksv12U5/h8yl7KS5Z9uj9H+n5&#10;n8yeJXgvnXANF4+jU9vg7pOaXLKDk7JTjd6XslNOzbSai2k/paiivgz9uX/gozqur6rN8J/2bfFU&#10;lrp9rIV1bxZp022S8kH/ACytZBykSnrMpDSMPkIjG6X3z8WPqP45ftkfs/fs+SSaZ478bxzavHGW&#10;/sHSU+03mQqMFdVO2EssisvmtGGGSpODXzL8Sf8AgsLrkry2nwg+ENrbql1+51DxJeNMZYcHhreE&#10;p5bk45EzgAEYOcj4pr1D9kL9nWX9p34z2vw8n1SSx023tXv9aurfaZUtY2VSIw3G9neNASGC79xV&#10;gpUhPMzW+J//AAVv/aJ8Jyv4r8X/AB58O+DtNurkRW8NzY6fBapIVJESPdozsSFZsF2PB7CvmPW/&#10;+C6fgi7urjUJ/wBuDxo8zMWaKxfWIlJz0VUjVAPpgV+uHwW/4JXfsJfBWax8Qw/s/wCieLPFVncW&#10;90PHXxAs49a1j7ZEFIuIZ7lWFj+8BlENmtvbxuzGKKMHA+hqB27n8/tj/wAFzfAl3F5lx+2z4+tW&#10;z/q57zWif/HFYfrXqXwh/wCClXi/4nXNvf8Awn/bP1jWrr7P9rXT/wDhMJpp0iDBS8tpM5dQGKgi&#10;RB94Z6jP7JfEn4W/DL4zeD7r4e/GD4c6D4r8P3pQ3mh+JNHhvrOcowZS8M6sjYYBhkHBAI5FfDv7&#10;ZX/Btp/wTd/agS/8V/DDwJN8HPGk376x8QfDki3sYriO38qDfphP2UQqyxyOtsttLIykmZWdmJqP&#10;lR5jb/8ABSP9syCdJpfi8syqwLRSeHtP2v7HbADg+xBr0bwv/wAFgPjRaauk/jT4X+F9QsAreZa6&#10;WbmzmZscESvJMoAPUbDn1HWvy8+Mw/bf/wCCRnxy079n/wDb/wBP/wCEn8C6pz4d+K2lwXFxFdRs&#10;FxidlBlaEq4mt5F+0pu8xTLEYPNi/bl/bn0b4DfD+10n4U63Yah4p8SWK3GkXULpcQ2dnIPlveMr&#10;JuH+qByrH5iGVSrBNpH3T/wcR/8ABcAfsy/DGy/ZR/Yt+LNqvxF8aaXHd+JfEmiTlrrwvotxCskP&#10;lSLgW97dRyK0bZMsMB81Vjea2mH8/HgTRdefWbHxPa/DOTxNYWOoRyXWmzWt01pehGV2tpntXjlV&#10;HX5W8uSOQK2VdDhh7t/wTd/4JvftIf8ABV79pKT4c/Dq5ng0+Gdb/wCIXxC1eN7i30S2ldiZpSWB&#10;uLqVhIIbcMHmcMSyRxzTRf0xfD3/AIJCf8E7vh9+z9of7OcP7MfhvUtL0XS4rL+3NQ02JdavWU7n&#10;uJr+3WKYzSOWdyjIuWIVVTCDnrfWHT/c2v53t+Fz1sp/sf64lmbqKl19mouV9NlJpbX6+Wm5+JGi&#10;f8HQn/BRH4Oafpfhew/ZZ+CWg2Gm6fHb6LpH/CE6va29rbRKI40hiGpqqRoqbFVRtULgAYGNX/iL&#10;4/4KU/8AREPgb/4TWs//AC2r7+/4KW/8EJf2XdP/AGc/E3xg/Zk0qTwrqHhHQbjU9S8O6hqVxqGn&#10;avZ28ck1wp+0GWaO4MY+QhjExjCMi+YZk/nN+Kvha28F/ELVPDljj7PBcbrdVz8kbqJFTJJJ2qwX&#10;JPOM1yYfGYiWIeHrwUZWumndNXs+ias+jPps84ZyejkUM7yfFSrYd1PZSjUgqdSnNxc4qSUpxkpR&#10;i2pRla6asmfpp/xF8f8ABSn/AKIh8Df/AAmtZ/8AltUd1/wd4f8ABS25ULH8HvgnD1z5XhnVuf8A&#10;vrVD+lflfRXoXZ8TY/TyX/g7A/4KOX8q+f8ACD4NzSfdXd4f1hj9B/xNKn/4imv+Clh/5oB8Iv8A&#10;wldZ/wDlnX0H/wAGyn/BNz9i/wDa2/Ye8ZfFv9oT4NjxB4gt/iteaRDff29f2m2zh0zTZo4tttPG&#10;pxJczNkgn5+uK/Rn/hyJ/wAEv/8Ao2P/AMvTWv8A5NrmqSzDm/dwi15yaf3KD/Nn0WX4bg+eFjLH&#10;YqvCpreMMPTnFau1pyxNNu6s3eEbO61td/jxY/8AB2R/wU30yHybH9m74Lxr3x4R1vJ+pOq5NNf/&#10;AIO9v+ClcbFH+B3wPVlOGVvDOs8f+Vav2J/4cif8Ev8A/o2P/wAvTWv/AJNrH8d/8EHv+CbPi7w3&#10;Nofh/wCE2seFrqRlKazoPi6+kuYgGyQq3stxDhhwd0ZODwQeaz9pmkY39nB/9vv9YHdDA+H9Soo/&#10;X8TFPq8JTaXm7Yxuy8k35H5Gf8RfH/BSn/oiHwN/8JrWf/ltR/xF8f8ABSn/AKIh8Df/AAmtZ/8A&#10;ltX0z+3d/wAGwMtxo+o+M/2WvEp8ZSNJCIfDfiBbez1hYxGkRdNQBjhuGVtziORIVEahR5jqA/4p&#10;ftAfs/eL/gL4uuvD/iHS763W3v5rSaHULVobmyuI2KvbXCMAY5UIZSCASVbgEFRFHMJSrKjXg4Te&#10;19U/SS0fpo/I2zTgtUcplmuU4qGLw0GlNxUo1KV9va0pe9FN6KacoOWik9L/AL1f8EJP+C7f7XH/&#10;AAU+/a48R/AP4+/Dn4c6Ro+kfDm78QWt14P0m/t7lrmK/sLZUZrm9nUxlLuQkBQ25V+YAEH9Yq/m&#10;D/4NcvjBrvwz/wCCuXhjwXpGm2s9v8QvCOueH9UluA2+3gjtDqokiwQN5l0yFDuBGx34zgj+nyvS&#10;ifDMKKKKYgooooAKKKKACiiigAooooAyvHWg6H4q8E6x4X8T6ZHe6bqWl3FpqFnNFvSeCSNkeNl/&#10;iDKSCO4NfyVfs6/8kb0f/t4/9KJa/rk1L/kHXH/XFv5Gv5G/2df+SN6P/wBvH/pRLXy3F3/Iuh/j&#10;X5SP6K+jL/yXmJ/7Bp/+naJ21FFFfnh/cx+1X/BuJqNhafsQeKo7q+hjY/Fa+IWSQKcf2bpnPNfo&#10;B/bejf8AQWtf/Ahf8a/OP/g3s8Papqn7Fnia7sIFkUfFG+RhvAII07TT3x619wXWnX9lzeWUsY3Y&#10;3SRkAn696/WMl/5FVH0P81PFv/k5GZ/9fX+SO8/tvRv+gta/+BC/41yPx7+EfwR/ac+DfiL4BfG7&#10;RtL17wr4p017LV9Nu5EYOhwVkQ9Y5Y3CSRyrh45I0dCrKpGXRXqH50fy8eD/AIceJfgb4p8cfs7e&#10;Ltbs9R1D4dePtW8N3F5poP2eV7S4aKR4mZVZkaVZGUsA21hkDgDfrU+K1/o/iL9pz41ePPC/iGw1&#10;bRvEnxs8VapompaXeLcW93aSanMI5o5EJR0cJuVlJDKVIJzWXX5NnPs/7Uq8m1/x6/jc/wBLPCWO&#10;Mj4b5YsV8Xslbde7d8m/9zl8nutLBX1J/wAEZ/jrN8Cv+ChfgWe41a4ttM8W3EnhjVore3WQ3S3o&#10;2W0ZyMqv20WbllIIEZ5I3A/LdfZ3/BCH9n/xF8YP29tE+ICeHobrw/8AD2zuNX1y5vrWRoUmeCSC&#10;zjRgjILjz5FmRXKErazOpJjwcssjVlmFJU9+Zfn+Vt/I9LxCq5fR4FzKWN/h+wqJrTVuLUUm7pSc&#10;mlF9JWPuz/guz+03qfgbw58Kv2NNCub6zk+NniLUP+EgvrZR5cuhaRbJd3mnud4OLuSW0gkQq6S2&#10;zXcb4DgH45r17/g6X8I/GPwN4c+Av7dHw70c6hofwl8WapZeLbe3ikaaODVks0R3byZI4bdxZy2r&#10;TOVKy3lsqBmcbfC/A3jnwl8S/CVh478Ca9Bqek6nAJrK9tydsi5wQQcFWBBVlYBlZSrAEED9eP8A&#10;L+RrV7F+wv8AtBaL+zj8fbXxf4rXboupWMumazcLbtLJbQyMjiVVUgnbLFEWwGPl79qs20V47RQS&#10;ftj4Y8VeGfGuhW/ifwd4gstV026DG2v9Pulmhl2sVba6Eg4YFTzwQQeQav1+NPwp+OHxa+B+sNrn&#10;wq8eX+jTSc3Edu4aC4wrqPNhcNHLtDtt3qdpORg4NfVvwu/4LBavFLHZfGn4T280bXDGTUvDFw0b&#10;RRbBtAt52YSPvBy3nIMNwuV+YK5j7porxb4Z/wDBQX9lL4mxwxQfE6DQ7ySBpZLHxNGbIwgNja0z&#10;/uCx4IVZGJB9iB8pf8Fk/wDgv58G/wDgnl4f/wCFR/AW50nx18XNW0uO6tbKG6E2m+H7eeISQXV6&#10;8bfO8iMskVsrBnjZZHaNHiMoVuV/+Dkn9u79kH4EfsT+If2VvjF4es/Gnjz4j6K6eEfBsdwFl0pg&#10;SItduHGTbxW8y7oh965ljMSjyxcSQ/zl/s8/szftAftZfEaH4Tfs2/CLXPGXiCWLzm0/Q7FpTbwe&#10;YkZnnf7lvCHkjVppWWNS67mGRXo3wY+Cf7bX/BYb9s640fw9cah44+InjO/N/wCJvFGtTFbXTrcF&#10;Ue9vJVUra2kKbEVEXAURQQRsxiiP9P3/AATJ/wCCZPwB/wCCXvwAj+D/AMILb+0tc1Lyrnxx44vb&#10;VY73xDeqpAdgC3k28e51gtlZliVmJaSWSaaWfiK+E5//AII1/sDXn/BO79irQ/hBrUUdvretR22v&#10;+LNPaGJp7DWLizgW8tpLiGWSO6ETxiJZEwpWPjIIx9XUUVRJDqFhZatYT6XqVqk1vcwtFcQyLlZE&#10;YYZSO4IJFfxX/tFf8lk1j/t3/wDSeKv7Vq/ip/aK/wCSyax/27/+k8VefW/5GVP/AAT/ADpn2GBb&#10;/wBQ8cv+onCf+msacTRRRXYfJn9HH/BoP/yjW8cf9ly1L/0zaNX6qV+Pv/BqNLIP+CdnjOISNt/4&#10;XTqJ254/5BGkV+m1aES3PTKK87tNJ1O+2m0sJZFZsBlQ7fz6VpWngXWp+bgxQjdhgz5OPUYyP1FA&#10;jsq/Lf8A4OCP+CW+t/tGwWP7Q/wL+H+qa7r2qiHRPGWh6Dp4mmuI1U/ZdSCou4vFtWF2YsNgt+FW&#10;Jyftb9r/APaG/Z6/YN+AmrftE/tI+Mrq00TTAyW9vYW4a51O68t5IrK3QnDzy+WyrudEB5Z0UFh+&#10;TP7IH/B0T+0H8fv2q/hn+z/rf7J/w9sbDx38QtF8PX1/b3l9JNbQ3l9DbPLGJJCu5VlLDPBIGa48&#10;Zh6WNpOk3ZpppreLWqfqfTcM59mHCuZRx1OmpwnGcJQknyVack4zhLa8X1ts0nujc/4Ipf8ABvv+&#10;1l+zB+2Hov7Xvxk8b2ng+bwDdCTStCvNJtNUGv297Z3lpeR+ZaanmyeOGUbXdHG+VTsYRsp/byii&#10;uilCVOmoyk5Pu7Xf3JL8DxcfiqOMxcq1KjGjF2tCDm4qyS0dSc56tXd5PVu1lZIooorQ4wooooAK&#10;KKKACiiigAooooAh1L/kHXH/AFxb+Rr+Rv8AZ1/5I3o//bx/6US1/XJqX/IOuP8Ari38jX8jf7Ov&#10;/JG9H/7eP/SiWvluLv8AkXQ/xr8pH9FfRl/5LzE/9g0//TtE7aiiivzw/uY/bD/g28/5Md8Vf9lW&#10;vv8A02aZX6CV/LDpPxd/aM/Zq0K8+Pfwm8P/ABZ0XQ4VOm6t8QvA9neW2nwMxRzZTX8LoiucRSGF&#10;m6GNsHIxNZ/8Fgf2g7m0juZv28fi1bvIuWt5vGusl4z6HbIy5+hI96++y3NMVh8vpx+rTkkrJrW/&#10;nsfxVx74ecO55x1jqzz7D0Zzm3KFW8HB2ScW21F+Wqb7H9QXidfBWiaHe+JfFs2n6fp2n28l3qWp&#10;Xky28VtCil5JZJSQERVBZmYgAAk9K/PH/gpf/wAFfv2ffhP4F1T4VfsieO7fxd431ONrWTXNHujL&#10;pmgwyRAm4juU+W6nxIBGsTsiOGMjAx+TJ+L3xL/bxT40ahbav8Yv2iPEviy6s4TDZ3Xia91C/kgj&#10;JyURpwxVc84BAzWf4M+JWifE/Xo/B/wk0XX/ABfr1wpNl4f8M+G7u8vbrHJEcSR5YgcnoMCs8ZnG&#10;dV4unh8NKF9LtNv5aJL8Tr4X8LfCnKMRHGZ3n2HxPJr7ONWnGDa6S9+U5rrypRu9HdXT3ba2trK2&#10;js7O3jhhhjCRRRqFVFAwFAHAAHapK9Y+CX/BO3/gpX+0bcRp8MP2FPGGmwLqMdrqF58Rp7fwytqr&#10;bcziK8cXE8Shss0MUh4IUM3y191fsvf8Gzviy41SHxJ+3D+0lamzjkm3eCfhTBIkc6+bGYvO1W8j&#10;EzIYhIjpBbW8gMgZJ1KivDw/Dea4iV5R5V3k/wBFd/gfsOdePXhvktNxoV5V5JaRpQdulvelyQtr&#10;0k7Wateyf58/szfs2/Fz9rn4y6b8Dfgh4Zk1PWL6SNryfawtdItSW3Xt5KoIt7dQj/Mwy7ARxrJK&#10;6Rt/Qb+wn+wt8Iv2Cvg3H8MvhxGb7VL0pceKvFN1AEudZuwuN5AJ8qFMssUAJWNSSS8jySydn+z9&#10;+zZ8B/2Vfh5F8Kv2d/hXpHhPQo5RPNaaVb7XvLjy44murmViZLq5ZIow9xMzyybF3uxGa7ivssqy&#10;PD5Z79+afd9PRdPzP5W8SPGDPvEBfVeX2GETuqcXdya2c5WXNbdJJRTs7NpMw/ib8NfAnxk+Hmt/&#10;Cf4n+GbfWfDviPS5tO1rSrsHy7q2lQpJGcEEZUn5lIYHkEEA1+Hf7Yf/AARN/bd/4JkeMtQ+Mn/B&#10;NyPVvit8H7u+trnVvhhJG15r1nI4aKXZFFFuuYwfKKz2/wC/AZBNDJHbvM/7wUV7h+Qn84fwO/4K&#10;O/s2/F+wWDX/ABRF4O1iOLddab4muEgiDBU3mO5OInXcxVdxSRtjHy1Fe+V+nn7ZH/BK39gj9vO1&#10;uJv2kP2ctD1LXJ9pXxhpcR0/WkdIXhiJvbcpLMkavlYZjJDuVC0bbFx+d/xN/wCDYv8AaY+Bdxca&#10;l/wTZ/4KD3Vnp73Ecdl4L+Klnvt7aFowbiZrq2ilhklMy5ULYRkI5UyEqTIC5V0OToryn4h+Ef8A&#10;gsR+yTcLD+1D/wAE5dY8T6S0k3l+JvhdnU4orW2I8+7nWza68kMjLIgn+y7gH4G1/L+V/wBpv/gq&#10;/e+NfC8ng39nXQ9U0Jb62Md94g1XZHewZJDLbrFI6xkrj98WLDc21UZVkpXFyyPV/wBtf/gox4X+&#10;DdlqPwx+DGow6p4zWRrW6vVjEltorDhyc/LLOp4EfKq4PmcoYn+Kf2dv2dvin+1/8U5tJ0m8nZWn&#10;+1+KPFGobpltVkYlpZGJzLNId21N26RtxJVVd12f2O/2MfG37VniaSdZpNJ8K6bKF1fXmh3ZfAIt&#10;oAeHmIIJ/hjUhm5ZEk/Tr4M/Bf4ffAPwFa/Dn4a6KLOwtyXlkc7pruYgb55n/jkbA54AAVVCqqqF&#10;8RWkdEe1f8E1vjR4a/4Jm/Dl/hL8KPg5oepaTe3Rutc1O4XyNY1OUR7Y/OvEBDqjFmVWiYKJHVNg&#10;YY/Rb4F/t9fs5/He+j0DSvE0uh6xNII7fSPESLbyXDFkVRE4ZopGZ5Aqxh/MbDHZgZr8qaKonmZ+&#10;4FFfnr+xD/wUP8X+Ctd0n4QfGzWk1Dw3cXH2a117Urgi40suRs8yVzh7dW4O/BjVshtkYSv0KoKC&#10;v4qf2iv+Syax/wBu/wD6TxV/atX8VP7RX/JZNY/7d/8A0nirgrf8jGn/AIJ/nTPsMD/yQeP/AOwn&#10;Cf8AprGnE0UUV1nyZ+hH/BJv/gu5H/wS+/Z71j4Dy/sor48GreNLnX/7TfxwdMEXm2dpbeR5Qspi&#10;2Psu7fvGd+No25P1Zaf8HjH2HabX/gm3Yqy/df8A4WoSw/E6XmvEv+CI/wDwRc8Bf8FG/wBlfxB8&#10;avFHxv0nwzcaT8QLrRFsdQ8Dx6k0iR2NjOJBK91FgE3JXZtONuc/NgfZ4/4NQvhuw3L+09of/hoY&#10;f/lhXDUxWOhUcYYdyXR80Vf73c+2y/h3hHFYKFbE51To1JK8oOjiJOL7OUabi/VNo8jn/wCDzDxC&#10;2Psv/BPKzT+95nxSds/lporzv4if8Hhf7aOp6jHL8Jv2XPhfolmA3nQeIm1HVJG6Yw8NxaBcc5yp&#10;zkdMc/UQ/wCDUL4cjn/hp3RP/DQQ/wDywrM8Y/8ABpl4H1Tw5cQaX+0noc15HG8tjbn4bnT0mnCE&#10;Ikk8F80iRk8EhXx97YxAFSsZj/tYaVvKUH+HMb1uFeEOX9xn1GUuilRxUV837GVvuPye/wCChf8A&#10;wWK/bi/4KXvb6P8AtBeO7Gx8K2N0t1p/gXwnYmz0mC4ESxmYqzyTXD/KzAzyy+WZZBH5auVrjf8A&#10;gmJ/ykp/Z5/7Ll4T/wDTza17F/wUv/4JHfFL9gHWm0fxx4ejtXbTftuk6po95JdaVrECYNwYZp1S&#10;QSxbwHjYKy7UOzbLHI/jv/BMT/lJT+zz/wBly8J/+nm1rbCYqnik3FNNOzTVmn5/LrseLxJw3mHD&#10;dajCvOFSnUhz06lOXPTnC7V4uyatJNSi1GUXulfX+xqiiiu4+YCiiigAooooAKKKKACiiigAoooo&#10;Ah1L/kHXH/XFv5Gv5G/2df8Akjej/wDbx/6US1/XBrUNvNpdx9phV1WFm+dc4+U81/I/+zr/AMkb&#10;0f8A7eP/AEolr5bi7/kXQ/xr8pH9FfRl/wCS8xP/AGDT/wDTtE7aiiivzw/uY/Yb/g34vLyL9i/x&#10;RbRXUixt8Tr3dGshCn/iXad1FfXnxN+C3wc+Nel2+h/GX4TeGfF1lazeda2fibQbe/ihkxjeqTow&#10;VscZAzivm3/g28/5Md8Vf9lWvv8A02aZX6CV+sZL/wAiqj6H+ani3/ycjM/+vr/JHgPw0/Zg/Z8+&#10;E2o/2t8HP2ePBvhm72Mn2rwz4StLOTa3Vd0ESnB7jvXdjRtYPTSrn/vw3+Feh0V6h+dHC6PDqGia&#10;lHqt7p80cMOTNLJCyqiYIZiccADJ/Cu6r4Q/aq+JnjL/AIKI/tOXH7Bvwb1yX/hRPg2SSH9prxjo&#10;OoS28mtXwB2+B7W7jwQWGxtRNu29IZfs7zQSF4J/tnwlq9jf2AsrS0htRagJHawrtVIhwoUAYAA4&#10;49O2QKANaiiigD5V+L//AAVs/Z08LXFvbfAPW9B+KsbKDear4R8ZWdxp9q2WBga4tzP/AKQuEYxF&#10;RhJUbPzAV6t+yV+1R4b/AGrPAF14r0zRv7I1HTr5rbVNFe+SdoMjdFKGAVjG68BmRMvHIoBCbj+H&#10;t94Zv/2df+CuH7Uv7L2s6stwuoeMn8aaLb6bGVsrS31BlvvLCnGyUQ6jZRNtXaTbtg4Vc/QHwY+M&#10;3j74CeP7T4jfDnVvs19bfJNDIC0N3CSC8EyAjfG2BkZBBCspVlVgE3sz9lq5D47/AB8+DX7MXwq1&#10;j43fH34i6b4V8LaFatPqWr6pNtRQASI0UAvNK5+VIY1aSRyqIrMwU/Hv7Vf/AAcI/sTfsofAKz+I&#10;PiiS+1Xx/q1jcHS/hXpsgN6bqNQM3E5Xy7azaRkC3LAs6+YY4ZZIZYU/nu/bd/4KA/tnf8FZvjzo&#10;eu/GS6k1rVTJHpPgfwH4P0yYWdlJcSIvkWNoGkkknnl2AszSTSkRJuKxxIibLSufR3/BY/8A4OC/&#10;jD/wUdQfBP4F6brHw7+EdvJIbzS21ALqXilssEfUGhO1IFjIxZI0kfmFnkkmKw+T13/BFj/g3a+K&#10;/wC2P4i8P/tJftl+FL/wv8FZLOHVdL02S58jUvGkbMfKijVG820snC+Y9wwSSWJ4/s2RN9pg+sv+&#10;CPv/AAbB+FPhYi/Hn/gpz4T0nxJ4kE0Evhz4Yx34utN0rYUkMuotGfLvpi48v7MGktRGG3m4MoWD&#10;9lKVu479j8g/2gP+DXTVPhxr2qfE7/glr+17q3w/1C6uPtC+BfHEj3ekTMbhisP2uJGkWCCCWQRr&#10;cW95IzKu6UF2kHx14C/aa+OPwd+Mkf7JP/BQf4K6p8PPiEzRw6Tc3lg0dtrRM8luskZG6N0kliZU&#10;uIGkt5WV9jIFUN/SDX59f8HMf7Nvws+NP/BLPxh8UfF2jaSvib4aTWer+ENevnEUlm0t7bW91brL&#10;gsVuIXKeTnZJMlsT80aMrJ+Lc+RKKwvhfF4yh+Gnh2H4jSb/ABCmhWi682UO68EKecf3fyf6zd93&#10;5fTit2mZhX7Cfsu63q3iL9nDwLrOuR3Au5vCtj50l1IXkmIgUeazHklwN+Tz83U9a/K34CfBTxZ+&#10;0D8UdM+GfhK2m3XcytqF7Hb+YthaBgJblxlRtQHgFl3MVQHc6g/r/wCFfDOjeCvC+m+DfDtqYdP0&#10;mwhsrGFpGcxwxIERdzEk4VQMkknvQVEv1/FT+0V/yWTWP+3f/wBJ4q/tWZlRS7thRySe1fxU/tFf&#10;8lk1j/t3/wDSeOuCt/yMaf8Agn+dM+ywP/JB4/8A7CcJ/wCmsacTRRRXWfJn9BH/AAajf8o7/GX/&#10;AGWjUf8A00aRX6eW95d2ZLWl1JEW4YxuVz+Vfmf/AMGf3jLwdrv7FHxO+Fpa1n1jRPil/at5bvGr&#10;SRW17ptpDA5z/Cz2FwBx1Ruvb9bv7F0b/oE2v/gOv+FaIiW5ydr401+2Pz3CzKFwFljH55GDn8a0&#10;rT4hRHC3+nMvy/M0LZyfocYH41tf2Lo3/QJtf/Adf8KG0LRW66Tb/hCKBHzr/wAFEP2M/h//AMFE&#10;/g3pfwv1D4jf8Ilqek69Hqema82iLdvDiKSOSBlLx/u3VwSFkX54oyd23afnX9hT/g2//ZN/ZT+L&#10;1n8b/HXiCw+ImoaJfWepeD5E0O40v+yNStblZ4rpWiv5FmIdF+R1K8cg8iv0Ok8KeHpTltNX/gLM&#10;v8jSReFNBgkE0FmyMv3WW4cEf+PVy/U8P9Y9vZqTtdptXttdJ2dvNHv/AOs2cf2GsnlKMsPFycVK&#10;nTlKLk05clSUHUhzOKvyyV7a9TRopkECW0flxs5HX95IzH8ySafXUeAFFFFABRRRQAUUUUAFFFFA&#10;BXzP48/4LCf8E5/hl451r4b+N/2iPsOteH9WuNN1iz/4RHV5Ps91BK0Use+O0ZG2urDcpKnGQSMG&#10;vYv2lvAHjn4sfs5fED4WfDDxk3h3xN4m8E6rpXh3xBHcywtpd9cWcsMF0JIv3iGOR0fcnzDbleQK&#10;/Fu4/wCDYb/gp1ezyXmo/t0/Du8uJnL3F1fWd3NNM5OWeSSS1LSOTyWYlmJJJJOa48Z/aHKvqvLf&#10;rzX/AAsfUcL/AOpf1ip/rH9Y5LLk+r+z5ua+vN7TS1tra3Pq7/goF/wXM/ZE8Yfs6/EP4C/s+6p4&#10;s1/XfGHgW/0fR/FGm6Y+n2enXF5byW/nF7horkSQB/NASHDMqqHXJdPxt0TSoNB0Wz0K0lkeGxtY&#10;7eFpmBYqihRnAHOAOgFfcP8AxC+/8FLf+j2fhl/4Kbj/AORKP+IX3/gpb/0ez8Mv/BTcf/IlfM5h&#10;lGfZlb204WWyV0v/AEm/3s/f+B/E7wa8P41HlmExbqVElKc1SlJpbLSqopX1fLFXe+yt8UUV9r/8&#10;Qvv/AAUt/wCj2fhl/wCCm4/+RKP+IX3/AIKW/wDR7Pwy/wDBTcf/ACJXm/6pZl/ND73/APIn3/8A&#10;xM1wH/0DYn/wCl/8uM7/AIJV/wDBVzVv+Cf17qnw98d+EbjxF8PvEF8L27s9NZFvtMvdqRtcwbyq&#10;TB40RHidlyY42V02usn6TfD/AP4Lzf8ABN3xl4eXWvEfxQ1vwnctMyHSPEHhO8kuFUdHzYpcQ7T2&#10;xJu45Ar857n/AINhv+CktnC1zdftvfDGONeWZtJuP/kSsWX/AINvP+CjCSFIv2z/AIcuoON39jzj&#10;Pv8A8ete1gcDxFgaSpwnTcVsnzafck/xPyTi7i7wM4yzKeYYnC42lWnbmlSVGPM0rXalUnG7VrtJ&#10;N2u9bt/sN8Af+ClH7Fn7Uni+88BfAb4y/wBv6xY6VJqNxYr4d1G1ItkkjjZw1zbxofnmjG0Nn5s4&#10;wCR5b/wUx/bU+Mnw/wBG8LfssfsfXNhb/G74yX1xpnw7k1aLdbaVb26CbUdZuXb92qWttl1jxI8k&#10;pjCw3CrJGfKP+CVn/BNu+/4J3eAPEvxC/aV8eeHdd8btNembxppt1PbWll4d8m0laCVJPLhXZNbS&#10;zNMUyFIy+0EDR/4JJ+BfEP7XniLx1/wVs8cWUkd58WL640T4W2moSFW0HwRp100FtbGEmQ29xc3M&#10;U11cLHLJA7iOSPZuZT9Dhfrfsf8AaeXm/u3tb56n4lxF/qz/AGk/7B9t9Xsre35Pac3W/s/dt269&#10;z3r9k79lb4P/ALFvwG0L9nX4G6PcWug6HC37++uPOu7+4di813cSYG+aRyWbAVFyERUjVEX03TtR&#10;u9Ku1vLOTay9R2Yeh9q6Oz+H1onzX99JJ0+WNQoHqO+f0rXstC0jTjutNPjVg2Q7Dcw+hOTXSeCP&#10;0rUY9VsI76JGUOOVbse/1qxWP4l8VR6N/otoqyXBwSrfdQe/ufT8fTPxz/wUQ/4L3fsT/wDBPKwu&#10;/CXifU7rxl8So4mEPw78LTRvNbSNA8kLX9yx8uyhZhErZElwFnSRLeVMmgD44/4OTfh3dfs3/t0f&#10;Aj/gonFFcDw3q2nzeCvG00OnsttZ+W8ssM0skWWmlkgvLlljKk40oYJ6L8CftXf8FV4bQz+B/wBl&#10;1lkmWRBN4wurYNGOMstvBKvzHOFMkgxw4VGBWQedf8FHf+CuX7ZX/BUjxdDY/GPxItl4QstZN34U&#10;+G/h638uw0+ZolgVzgebeT7Q2JZmco084hWFJTHX1b+wn/wal/ta/tK/Daf4k/tR/EpfggLpbaTw&#10;5oOoeGl1fU7yCSEStNcwJdwfYMb0QQysZw6zLLFDsUyT6Fcq6n52/Bn4CfG79rDx1eWngmxm1S8a&#10;YXOu65ql2RFAZZOZp5nyzMx3NtG6RwrkK21sftZ/wR68O/sj/wDBL6G+v9Y+Ctx4q8X6vJm++JjG&#10;GTUbW3ECp9js7eQKttA0nmu+yUO4kUSNKIYguP4Y/wCCBH/BYf8AZ+1BvB/wP/af+BfiTwRo0Twe&#10;H7DxJpt3pctzFjIklhs7FzHMWyT/AKVIGZizuxJNclo37Hf/AAcA6Nr80Pi3/gnd4T1yxjYqj6F8&#10;RtIsvN/2lafUpDg/7UYPtQiZc3Q/YvwP+3J+yf8AECOVtI+Nuj2bQRo00euSNpxG7PCm5CLIRg52&#10;FscZ6jPRD9pf9nFkMi/H/wAElV6t/wAJVZ4H/kSvxy/4Za/4LSd/+CUP/mdfDn/x2j/hlr/gtJ/0&#10;ig/8zr4c/wDjtUL3j9d/Fv7Zf7K/grS11fWPjz4bmhaYRBdI1BdQl3EE5Mdr5jheD8xXaDgE5Iz8&#10;S/8ABQ/9t7wx+1X4Ktvgh8PdN1G38LJrVpqWt3F/DEj6tLZ3AuLWILh2jgS4itrncrRyu8KIwEfm&#10;xzfPPg3/AIJ6/wDBbj4t3U8Nr+zL8K/hRHaoG8z4k/EP+1VvT/di/sUSlCOv7wAYHXpXrHw4/wCC&#10;GH7fnjb+y9d/aC/b48G+CJLfUAureGvhX8PTqcN5Zh1JZL/VZFeGdl3qP9GZIztbbJyKA948M1PU&#10;9N0XTbjWdZ1CC0s7SF5rq6uphHHDGoLM7sxAVQASSTgAZNdX+y78G/it+2T4k0+H4A+B7zVPCc1+&#10;ker/ABKnUQaBZQbm8x4LhyP7UkHlTRiOxE4SdUiuHtVfzV+1Pgh/wQj/AOCe/wAKbiz1r4leC9e+&#10;M2s6fNdNZat8bNffXlhSdVDxLYsqWAA2Da32beDg7uFx9kABRtUYA6CgXKeVfsg/sqeGP2S/hTD4&#10;H0/Wm1zXLpvtHibxRNZJbyalckk4WNS3k28e4pDDucog+eSaVpZpPKv2kf8Agtr/AMExP2RfjTrX&#10;7PP7Q37TP/CP+MPD/wBn/tjR/wDhC9au/s/n20VzF+9trOSJt0M0bfK5xuwcEED6qr8Qvi5/wbEf&#10;GP4h+L774kfFj4/+Ede8QaoyPfahfapq0tzdMqCNWZiMnCoBk/3fWuPFYmph5R5aUpp3+G2lrW3a&#10;3169D6XIcjwOc0qrrY+lhpQcbKrzpTT5uZpwhUd4tR0aV+a99LP1n9vz/g6R/YC0n4N+Lvhf+yrd&#10;+MvH3ibxB4PuLXQ/EWl6K+labp93cLJBmWW+EdyskKnzx5dtIjny03qS5j/nk8R6/qPinXrvxFqr&#10;7ri8uGlk2k7VyeFXJJCgYAGTgACv2l0X/g1E8U64GFt8TvAqyJ96OS81XOPUccj/AD6Ve/4hIvHH&#10;/RTvAf8A4Gar/wDE1x/XJOpz/Vql7W2jt/4EfTLhXDLB/VVnuD9nzc1r1/ita7f1a7stEm7K7tuz&#10;8P6K/b6X/g0l8eIhaP4k+A3wM7ft2qgn2+7Wbe/8GpPjvTgzXnjLweqqMs/2vVCo/EDFV/aFX/oH&#10;qfdH/wCSOb/UrLv+h3g//AsR/wDM58M/8EZv+Ct/jj/glF8edR8Rt4UHiT4f+NFtbX4geHYVjS8e&#10;OBpfs95aSsPlng8+ciJmEUyyuj7GMc0P7afB7/g6Q/4JH/EzR7rU/GvxJ8X/AA8mt7gRw6f4w8D3&#10;U81yu3PmodKF7GFzxh3Vsj7uOa+J/wDiFk8S/wDRQfBf/gZqn+FTWX/Bq1r93N5MvxO8DwZ+60l5&#10;qu38wOPx4qv7Qrf9A9T7o/8AyQf6k5b/ANDvB/8AgWI/+Zz9Ov2bv+C2v/BMT9rr406L+zz+zz+0&#10;z/wkHjDxB9o/sfR/+EL1q0+0eRbS3Mv725s44l2wwyN8zjO3AySAfqqvzg/4JM/8EAfhh+wH8Z7r&#10;9on4nWug+IPF+l+WfAOsaHrGpj+yfNtry2vd8UjrFN5sNwijej7dpK7Tg1+j9d9GpKtTU3Fxv0dr&#10;r7m1+J8fmmBp5bjp4enXhWUbe/TcnCV0npzxhLS9neK1TtdWbKKKK1PPCiiigAooooAKKKKACiii&#10;gAooooAKKKKACiiigAZgo3McAckntWXd+IJpf3Og6dJdOcgTbcQgjP8AEevT6HPWtN0SQbZEDDIO&#10;GHcHIP50tAHMv4S8QaxILjW9UVflyq/e2njjAwo/A1oWfgrQ7Rt7xSTHcCvnNwPwGM/jmtaigD44&#10;/wCC+nxF8U/Br/gj18b/ABL8PLmGxu7vQbPRp2+yo6tZ6lqVpp12m1gQC9tdTIGxuUsGUhgCPbf2&#10;BrLwZpv7CvwV074cazdal4dt/hL4cj0HUL6Hy5rqyXTLcQSyJgbXaMKxXAwSRgVX/wCCgP7IXh/9&#10;vP8AY48efsmeJPEE2kxeL9JSOz1SFd32O9gnjurSZl48yNbmCFnQEF0DKGUtuH82d5+0H/wW/wD+&#10;CHmut+z9qPxF8dfDfT2SWHRNK1i1t9Y8PzxhxcyyaX9rjuLL790Hla1wweYrLh8qEPc/qur4u/bS&#10;/wCC+/8AwTQ/YtF5oGu/HSDxt4qtcBvCfw5RNWuEbz2hkSWdXW0gliZHLwzTxygLwh3Ln+bzxv8A&#10;tZf8FIv+CgHiOT4TeKvjj8WvipdeIb1r1PAtnql/qFvczRK0peHS4CYl8tVd8RxAIqsQAATXvn7J&#10;P/Buf/wUX/aTudN1v4g+CbX4V+GLtoZZ9U8cS7L77OZtkvl6dHm4E6oGdYrkWyvhR5ihg1K47dzS&#10;/bt/4OPv27f2t5rrw38I9T/4U74VuGUvaeEdSd9YuP8AUP8AvtU2xyLtlicr9lS2zHO0UvnDk+Yf&#10;8E7P+CMP7Y//AAUT1Ky8QeDfCreFfAM06fafiB4ktZEtZo/OMUgsY8Br+Vdko2xkRB49kksRYGv2&#10;f/YS/wCDbP8AYT/ZxltfFHxE8MSfFrxJDGq3Gq+OrWNtKhkMciSGHTBmFlYPkLcG5ZGRGR0IzX6T&#10;aL4d0/RY8wpvm24eZup+noP8nNFu4X7Hxz/wS0/4Ii/sn/8ABNbTo/GGh+HY/F3xCljjkm+IHijT&#10;4ZL+zl+zGCZNPULjToHEk+URnmZZzHLNKqIB9lya7pMN49hPfRxyxjLLJ8o6A9Tx39atsyopd2wo&#10;5JPavOL67e+vZbxxgyyFtu7OMnp+FUSej0V5za6hf2XFneSx/NkiOQgE+/rXaeGW1max+2avdCTz&#10;gGhTYo2r68Dv+n50AaVFYOueK7/Q9Va1kso5IWRWj+YhiPfr3B7VX/4WL/1B/wDyY/8AsaAOmorH&#10;8P8AiifXb54PsHlxpFuLbi3ORgdB707xZc65ZWi3mkyqsaf675QWHoee1AGtUKajYSXX2KO8jabn&#10;MasCRjrn0rgrzWNUv9wvL+WRW5ZC3y/l0p2h3w07V7e8YgKsmHZh0U8E/kTQB1fim78QWlv5mkwr&#10;5W3Msq8unPp6fn36da4uSSSV2lldmZjlmY5JNelVj674QstV3XNriG4OTuH3XPuP6j170Acjp+oX&#10;OmXa3lo+HX16Eeh9q7rRdZttbsxdQDaw4kjbqjf1Hv8A/qrh9S0u+0mc297Ay84VsfK/uD3qTRda&#10;u9Eu/tNv8ytxJGTw4/x9D/8AXFAHoFFQ2F9BqVpHe2zfJIuRnqPY+9TUAVL3QdH1A7rvT42YtlmU&#10;bWJ9yME1kXnw+tH+awvpIzz8sihgfQcYx+tdFRQBytvYeMvDf/HoBcQqMtGrbl78AHDZ5zx+tbOm&#10;+JbG+k+yThra56Nbzjac8dPXr9fatGo7i2truPyrq3jkXOdsihh+tAElFNiiSFPLjzt92J7+/wDk&#10;U6gAooooAKKKKACiiigAooooAKKKKACiiigAooooAKKKKACiiigAqO8u4LC1kvLltqRrlv8AD609&#10;5EiRpJHCqoyzMeAPWuauoNW8aXW+FvJ0+Nj5UjD72ON2OpP6Dkdc5AMfVNT1HxHfhjEzdRDBGC20&#10;e3qfU/04G1ofgZExc60dzdVgVuBx/Ef8OOOprY0nQ9P0aLZZw/MfvStyzfj6e3SrlACIiRIscaBV&#10;UYVVGAB6UtFFAGb4svRZaFMQy7pF8tQw656/pmuFrpPiFekvb6crNwpkcY4PYf8As351i6NpNxrV&#10;8tlAwXjc7t/Cvr7/AOfrQBoeD/D/APadz9vukVreFsbW/jbHT6Dr+nPNdlUdrawWVulpaxhY41wq&#10;ipKAOX+Idsqz214FbcysjHtwcj+Zrm67TxzbtNoRkVv9TMrt7/w/+zVxdAHVfD23K2lxd7v9ZIqb&#10;fTaM/wDs1dC6JKjRyIGVhhlYZBHpWd4QtjbaBAGi2tJl298ng/litKgDhfE2hPot7mNf9HlJMJz0&#10;/wBk/T9R+NZteiapptvq1k9lcKPmHytj7jdmFcDqFjcabeSWN0BvjODtOQfQ/lQB3mh3x1HSLe8Y&#10;ks0eHZgBlhwTx7g1arn/AIfXjSWU9i2f3UgZct2bsB9Rn8a6CgCO7srW/hNveW6yIf4WHT3Hofeu&#10;V1vwRc2mbjSS00feP+NeP/Hv5/XrXXUUAcL4c8RT6JcYYlreRv3kfp/tD3/n+RHcRyJNGssTBlZc&#10;qw7j1rO1zwtp+tZmx5Nxx++UdfqO/wDP+VZmjXOqeFrtdL1lf9FkbEc2cojH0Poe4OPXjnIB01FF&#10;FABRRRQAUUUUAFFFFABRRRQAUUUUAFFFFABRRRQAUUUUAFFFFABRRRQAUUUUAQ3dhDf7Uu/miXB8&#10;n+FjnOT6j26eueMTUUUAFFFFABRRVfVb0adps17lcxxkru6Fuw/PFAHF+IbiTVPEE3koWJm8uNQ2&#10;c4+UY+p5/Guu8PaJHoliIPlaVuZpFHU+n0H/ANfvWb4J0D7NENZugN8i/uV2/dX1+p/l9a6CgAoo&#10;ooAq63bfbNIubfyt5aFtq+rAZH64rz2vTK4XTNOZfFEenxkN5N3jLdwhyf0FAHbWlutnaRWiMWWK&#10;NUBPfAxUlFFABWT4q8P/ANs2nnWyL9oi+6T/ABr/AHc/y9/TJNa1FAHEeDb0WeuxqzKFmUxsW9+R&#10;j3yAK7euY8Y6NJY3C+ItOCptdTKFXo+eH9OTjPv65NdJbTx3VvHdRZ2yIGXPoRmgB9FFFABTZ4Ib&#10;mIwXEKyI33ldcg06igCCwsv7Pi+zRzs0S/6tZOSg/u57j0zyPU8YnoooAKKKKACiiigAooooAKKK&#10;KACiiigAooooAKKKKACiiigAooooAKKKKACiiigAooooAKKKKACoL+yXUI0glf8AdiRWkTaD5gHO&#10;3ntnH5Y71PRQAUUUUAFFFFABWHbabt8czXLw4X7P5sZXpkgLz9fm/nW5TFgRbhroZ3Oiq30BJH/o&#10;RoAfRRRQAUUUUAI6JKjRSoGVhhlYZBHpUGmWZ0+0Flv3LGzeWzMSducgfh0+g/AW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NhEl1LgAAAACwEA&#10;AA8AAABkcnMvZG93bnJldi54bWxMj0FLw0AQhe+C/2EZwVu7SUo1jdmUUtRTEWwF6W2bnSah2dmQ&#10;3Sbpv3c86e095vHme/l6sq0YsPeNIwXxPAKBVDrTUKXg6/A2S0H4oMno1hEquKGHdXF/l+vMuJE+&#10;cdiHSnAJ+UwrqEPoMil9WaPVfu46JL6dXW91YNtX0vR65HLbyiSKnqTVDfGHWne4rbG87K9Wwfuo&#10;x80ifh12l/P2djwsP753MSr1+DBtXkAEnMJfGH7xGR0KZjq5KxkvWgWzRcpbAotlzIITqzRhceJo&#10;kj6DLHL5f0PxAwAA//8DAFBLAwQUAAYACAAAACEAjJp/u8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x0gW5HOJ7j0SXRP55iAfvjtcAQAA//8DAFBLAQItABQABgAIAAAA&#10;IQDQ4HPPFAEAAEcCAAATAAAAAAAAAAAAAAAAAAAAAABbQ29udGVudF9UeXBlc10ueG1sUEsBAi0A&#10;FAAGAAgAAAAhADj9If/WAAAAlAEAAAsAAAAAAAAAAAAAAAAARQEAAF9yZWxzLy5yZWxzUEsBAi0A&#10;FAAGAAgAAAAhACXqvu8+BAAAEQsAAA4AAAAAAAAAAAAAAAAARAIAAGRycy9lMm9Eb2MueG1sUEsB&#10;Ai0ACgAAAAAAAAAhAKNL49TlqwAA5asAABQAAAAAAAAAAAAAAAAArgYAAGRycy9tZWRpYS9pbWFn&#10;ZTEucG5nUEsBAi0ACgAAAAAAAAAhADJZXd3DSgAAw0oAABUAAAAAAAAAAAAAAAAAxbIAAGRycy9t&#10;ZWRpYS9pbWFnZTIuanBlZ1BLAQItABQABgAIAAAAIQDYRJdS4AAAAAsBAAAPAAAAAAAAAAAAAAAA&#10;ALv9AABkcnMvZG93bnJldi54bWxQSwECLQAUAAYACAAAACEAjJp/u8gAAACmAQAAGQAAAAAAAAAA&#10;AAAAAADI/gAAZHJzL19yZWxzL2Uyb0RvYy54bWwucmVsc1BLBQYAAAAABwAHAL8BAAD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width:64770;height:1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NyAAAAOMAAAAPAAAAZHJzL2Rvd25yZXYueG1sRE9fS8Mw&#10;EH8X9h3CCb7IlprKNrtlQxR1IAh2foCjubV1zaU2WRe/vREEH+/3/9bbaDsx0uBbxxpuZhkI4sqZ&#10;lmsNH/un6RKED8gGO8ek4Zs8bDeTizUWxp35ncYy1CKFsC9QQxNCX0jpq4Ys+pnriRN3cIPFkM6h&#10;lmbAcwq3nVRZNpcWW04NDfb00FB1LE9WQ5/f5ovrMMY3e4rP9FV+vqjXR62vLuP9CkSgGP7Ff+6d&#10;SfPVcpHPVa7u4PenBIDc/AAAAP//AwBQSwECLQAUAAYACAAAACEA2+H2y+4AAACFAQAAEwAAAAAA&#10;AAAAAAAAAAAAAAAAW0NvbnRlbnRfVHlwZXNdLnhtbFBLAQItABQABgAIAAAAIQBa9CxbvwAAABUB&#10;AAALAAAAAAAAAAAAAAAAAB8BAABfcmVscy8ucmVsc1BLAQItABQABgAIAAAAIQAN5+sNyAAAAOMA&#10;AAAPAAAAAAAAAAAAAAAAAAcCAABkcnMvZG93bnJldi54bWxQSwUGAAAAAAMAAwC3AAAA/AIAAAAA&#10;">
                  <v:imagedata r:id="rId12" o:title=""/>
                </v:shape>
                <v:shapetype id="_x0000_t202" coordsize="21600,21600" o:spt="202" path="m,l,21600r21600,l21600,xe">
                  <v:stroke joinstyle="miter"/>
                  <v:path gradientshapeok="t" o:connecttype="rect"/>
                </v:shapetype>
                <v:shape id="Zone de texte 40" o:spid="_x0000_s1028" type="#_x0000_t202" style="position:absolute;left:15875;top:3937;width:31496;height:5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iM6xwAAAOMAAAAPAAAAZHJzL2Rvd25yZXYueG1sRE9fa8Iw&#10;EH8f+B3CCXubqaJWqlFkc0zwQWb9ALfmbKvNpSSZ1m9vBgMf7/f/FqvONOJKzteWFQwHCQjiwuqa&#10;SwXH/PNtBsIHZI2NZVJwJw+rZe9lgZm2N/6m6yGUIoawz1BBFUKbSemLigz6gW2JI3eyzmCIpyul&#10;dniL4aaRoySZSoM1x4YKW3qvqLgcfo2CM/3k5W69c/k+nX5svnBzSc9HpV773XoOIlAXnuJ/91bH&#10;+Uk6SmfD8WQMfz9FAOTyAQAA//8DAFBLAQItABQABgAIAAAAIQDb4fbL7gAAAIUBAAATAAAAAAAA&#10;AAAAAAAAAAAAAABbQ29udGVudF9UeXBlc10ueG1sUEsBAi0AFAAGAAgAAAAhAFr0LFu/AAAAFQEA&#10;AAsAAAAAAAAAAAAAAAAAHwEAAF9yZWxzLy5yZWxzUEsBAi0AFAAGAAgAAAAhAC02IzrHAAAA4wAA&#10;AA8AAAAAAAAAAAAAAAAABwIAAGRycy9kb3ducmV2LnhtbFBLBQYAAAAAAwADALcAAAD7AgAAAAA=&#10;" strokeweight="2.25pt">
                  <v:textbox>
                    <w:txbxContent>
                      <w:p w14:paraId="56245297" w14:textId="623971EB"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2024-2025</w:t>
                        </w:r>
                        <w:r w:rsidRPr="00C842FF">
                          <w:rPr>
                            <w:rFonts w:ascii="PMingLiU" w:eastAsia="PMingLiU" w:hAnsi="PMingLiU" w:cs="Aparajita"/>
                            <w:sz w:val="48"/>
                            <w:szCs w:val="48"/>
                            <w:lang w:val="fr-FR"/>
                          </w:rPr>
                          <w:t xml:space="preserve"> </w:t>
                        </w:r>
                      </w:p>
                    </w:txbxContent>
                  </v:textbox>
                </v:shape>
                <v:shape id="Image 1" o:spid="_x0000_s1029" type="#_x0000_t75" alt="Une image contenant Graphique, logo, graphisme, clipart&#10;&#10;Description générée automatiquement" style="position:absolute;left:2222;top:63;width:10160;height: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0EyygAAAOMAAAAPAAAAZHJzL2Rvd25yZXYueG1sRI9BS8Qw&#10;FITvgv8hPMGbTdOl4tamiwiye1HYVpC9PZpnW21eahN36783C4LHYWa+YcrNYkdxpNkPjjWoJAVB&#10;3DozcKfhtXm6uQPhA7LB0TFp+CEPm+ryosTCuBPv6ViHTkQI+wI19CFMhZS+7cmiT9xEHL13N1sM&#10;Uc6dNDOeItyOMkvTW2lx4LjQ40SPPbWf9bfVELaL+mq2b6vdYSWfrfsY1s1LrfX11fJwDyLQEv7D&#10;f+2d0ZApleVK5WkO50/xD8jqFwAA//8DAFBLAQItABQABgAIAAAAIQDb4fbL7gAAAIUBAAATAAAA&#10;AAAAAAAAAAAAAAAAAABbQ29udGVudF9UeXBlc10ueG1sUEsBAi0AFAAGAAgAAAAhAFr0LFu/AAAA&#10;FQEAAAsAAAAAAAAAAAAAAAAAHwEAAF9yZWxzLy5yZWxzUEsBAi0AFAAGAAgAAAAhAAtLQTLKAAAA&#10;4wAAAA8AAAAAAAAAAAAAAAAABwIAAGRycy9kb3ducmV2LnhtbFBLBQYAAAAAAwADALcAAAD+AgAA&#10;AAA=&#10;">
                  <v:imagedata r:id="rId13" o:title="Une image contenant Graphique, logo, graphisme, clipart&#10;&#10;Description générée automatiquement" croptop="13997f" cropbottom="15537f" cropleft="6480f" cropright="6187f"/>
                </v:shape>
              </v:group>
            </w:pict>
          </mc:Fallback>
        </mc:AlternateContent>
      </w:r>
    </w:p>
    <w:p w14:paraId="4FB2A082" w14:textId="4503437E" w:rsidR="00C842FF" w:rsidRDefault="00C842FF"/>
    <w:p w14:paraId="15EB7D6E" w14:textId="6EBF8F71" w:rsidR="00C842FF" w:rsidRDefault="00C842FF"/>
    <w:p w14:paraId="1CC33F2A" w14:textId="3E6ED250" w:rsidR="00C842FF" w:rsidRDefault="00C842FF"/>
    <w:p w14:paraId="0227B1B8" w14:textId="7C00782E" w:rsidR="00C842FF" w:rsidRDefault="00C842FF"/>
    <w:p w14:paraId="7F5A74F4" w14:textId="2D698297" w:rsidR="00C842FF" w:rsidRDefault="00C842FF">
      <w:r>
        <w:rPr>
          <w:noProof/>
          <w14:ligatures w14:val="standardContextual"/>
        </w:rPr>
        <mc:AlternateContent>
          <mc:Choice Requires="wps">
            <w:drawing>
              <wp:anchor distT="0" distB="0" distL="114300" distR="114300" simplePos="0" relativeHeight="251663360" behindDoc="0" locked="0" layoutInCell="1" allowOverlap="1" wp14:anchorId="4C393DFD" wp14:editId="16AABF35">
                <wp:simplePos x="0" y="0"/>
                <wp:positionH relativeFrom="column">
                  <wp:posOffset>781050</wp:posOffset>
                </wp:positionH>
                <wp:positionV relativeFrom="paragraph">
                  <wp:posOffset>152400</wp:posOffset>
                </wp:positionV>
                <wp:extent cx="4200525" cy="895350"/>
                <wp:effectExtent l="0" t="0" r="28575" b="19050"/>
                <wp:wrapNone/>
                <wp:docPr id="238881432" name="Zone de texte 4"/>
                <wp:cNvGraphicFramePr/>
                <a:graphic xmlns:a="http://schemas.openxmlformats.org/drawingml/2006/main">
                  <a:graphicData uri="http://schemas.microsoft.com/office/word/2010/wordprocessingShape">
                    <wps:wsp>
                      <wps:cNvSpPr txBox="1"/>
                      <wps:spPr>
                        <a:xfrm>
                          <a:off x="0" y="0"/>
                          <a:ext cx="4200525" cy="895350"/>
                        </a:xfrm>
                        <a:prstGeom prst="rect">
                          <a:avLst/>
                        </a:prstGeom>
                        <a:solidFill>
                          <a:schemeClr val="lt1"/>
                        </a:solidFill>
                        <a:ln w="19050">
                          <a:solidFill>
                            <a:prstClr val="black"/>
                          </a:solidFill>
                        </a:ln>
                      </wps:spPr>
                      <wps:txbx>
                        <w:txbxContent>
                          <w:p w14:paraId="177227E2" w14:textId="5C88B40F" w:rsidR="00C842FF" w:rsidRPr="00C842FF" w:rsidRDefault="00BA2639" w:rsidP="00C842FF">
                            <w:pPr>
                              <w:spacing w:line="360" w:lineRule="auto"/>
                              <w:jc w:val="center"/>
                              <w:rPr>
                                <w:rFonts w:ascii="Century Gothic" w:hAnsi="Century Gothic"/>
                                <w:i/>
                                <w:iCs/>
                                <w:color w:val="4C94D8" w:themeColor="text2" w:themeTint="80"/>
                              </w:rPr>
                            </w:pPr>
                            <w:r>
                              <w:rPr>
                                <w:rFonts w:ascii="Century Gothic" w:hAnsi="Century Gothic"/>
                                <w:i/>
                                <w:iCs/>
                                <w:color w:val="4C94D8" w:themeColor="text2" w:themeTint="80"/>
                              </w:rPr>
                              <w:t>Anglais</w:t>
                            </w:r>
                          </w:p>
                          <w:p w14:paraId="2DF2C721" w14:textId="48D9A73A" w:rsidR="00C842FF" w:rsidRPr="00C842FF" w:rsidRDefault="00BA2639" w:rsidP="00C842FF">
                            <w:pPr>
                              <w:spacing w:line="360" w:lineRule="auto"/>
                              <w:jc w:val="center"/>
                              <w:rPr>
                                <w:rFonts w:ascii="Century Gothic" w:hAnsi="Century Gothic"/>
                                <w:i/>
                                <w:iCs/>
                                <w:color w:val="4C94D8" w:themeColor="text2" w:themeTint="80"/>
                              </w:rPr>
                            </w:pPr>
                            <w:r>
                              <w:rPr>
                                <w:rFonts w:ascii="Century Gothic" w:hAnsi="Century Gothic"/>
                                <w:i/>
                                <w:iCs/>
                                <w:color w:val="4C94D8" w:themeColor="text2" w:themeTint="80"/>
                              </w:rPr>
                              <w:t>4</w:t>
                            </w:r>
                            <w:r w:rsidRPr="00BA2639">
                              <w:rPr>
                                <w:rFonts w:ascii="Century Gothic" w:hAnsi="Century Gothic"/>
                                <w:i/>
                                <w:iCs/>
                                <w:color w:val="4C94D8" w:themeColor="text2" w:themeTint="80"/>
                                <w:vertAlign w:val="superscript"/>
                              </w:rPr>
                              <w:t>e</w:t>
                            </w:r>
                            <w:r>
                              <w:rPr>
                                <w:rFonts w:ascii="Century Gothic" w:hAnsi="Century Gothic"/>
                                <w:i/>
                                <w:iCs/>
                                <w:color w:val="4C94D8" w:themeColor="text2" w:themeTint="80"/>
                              </w:rPr>
                              <w:t xml:space="preserve"> secondaire</w:t>
                            </w:r>
                          </w:p>
                          <w:p w14:paraId="085150CA" w14:textId="74B2C6F9" w:rsidR="00C842FF" w:rsidRPr="00C842FF" w:rsidRDefault="00BA2639" w:rsidP="00C842FF">
                            <w:pPr>
                              <w:spacing w:line="360" w:lineRule="auto"/>
                              <w:jc w:val="center"/>
                              <w:rPr>
                                <w:rFonts w:ascii="Century Gothic" w:hAnsi="Century Gothic"/>
                                <w:i/>
                                <w:iCs/>
                                <w:color w:val="4C94D8" w:themeColor="text2" w:themeTint="80"/>
                              </w:rPr>
                            </w:pPr>
                            <w:r>
                              <w:rPr>
                                <w:rFonts w:ascii="Century Gothic" w:hAnsi="Century Gothic"/>
                                <w:i/>
                                <w:iCs/>
                                <w:color w:val="4C94D8" w:themeColor="text2" w:themeTint="80"/>
                              </w:rPr>
                              <w:t>Stéphanie Poulin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93DFD" id="Zone de texte 4" o:spid="_x0000_s1030" type="#_x0000_t202" style="position:absolute;margin-left:61.5pt;margin-top:12pt;width:330.7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xVNOAIAAIQEAAAOAAAAZHJzL2Uyb0RvYy54bWysVE1v2zAMvQ/YfxB0X5xkydYYcYosRYYB&#10;QVsgLXpWZCkWJouapMTOfv0oOV9tdxp2kUmReiQfSU9v21qTvXBegSnooNenRBgOpTLbgj4/LT/d&#10;UOIDMyXTYERBD8LT29nHD9PG5mIIFehSOIIgxueNLWgVgs2zzPNK1Mz3wAqDRgmuZgFVt81KxxpE&#10;r3U27Pe/ZA240jrgwnu8veuMdJbwpRQ8PEjpRSC6oJhbSKdL5yae2WzK8q1jtlL8mAb7hyxqpgwG&#10;PUPdscDIzql3ULXiDjzI0ONQZyCl4iLVgNUM+m+qWVfMilQLkuPtmSb//2D5/X5tHx0J7TdosYGR&#10;kMb63ONlrKeVro5fzJSgHSk8nGkTbSAcL0fYiPFwTAlH281k/HmceM0ur63z4buAmkShoA7bkthi&#10;+5UPGBFdTy4xmAetyqXSOilxFMRCO7Jn2EQdUo744pWXNqTB9Cd9jP0OImKfATaa8Z+xzNcQqGmD&#10;l5fioxTaTUtUeUXMBsoD8uWgGyVv+VIh/Ir58Mgczg5ShPsQHvCQGjApOEqUVOB+/+0++mNL0UpJ&#10;g7NYUP9rx5ygRP8w2OzJYDSKw5uU0fjrEBV3bdlcW8yuXgAyNcDNszyJ0T/okygd1C+4NvMYFU3M&#10;cIxd0HASF6HbEFw7Lubz5ITjallYmbXlETpyHGl9al+Ys8e+BpyIezhNLcvftLfzjS8NzHcBpEq9&#10;jzx3rB7px1FP3TmuZdylaz15XX4esz8AAAD//wMAUEsDBBQABgAIAAAAIQAvJPEI3wAAAAoBAAAP&#10;AAAAZHJzL2Rvd25yZXYueG1sTI9LT8MwEITvSPwHa5G4UedZ2hCnAgSH9kap1KsbL0mEH5Httml/&#10;PcsJTqvRjGa/qVeT0eyEPgzOCkhnCTC0rVOD7QTsPt8fFsBClFZJ7SwKuGCAVXN7U8tKubP9wNM2&#10;doxKbKikgD7GseI8tD0aGWZuREvel/NGRpK+48rLM5UbzbMkmXMjB0sfejnia4/t9/ZoBLy9bJb5&#10;+rIed9fuWuiYp3tfpkLc303PT8AiTvEvDL/4hA4NMR3c0arANOkspy1RQFbQpcDjoiiBHciZlwnw&#10;pub/JzQ/AAAA//8DAFBLAQItABQABgAIAAAAIQC2gziS/gAAAOEBAAATAAAAAAAAAAAAAAAAAAAA&#10;AABbQ29udGVudF9UeXBlc10ueG1sUEsBAi0AFAAGAAgAAAAhADj9If/WAAAAlAEAAAsAAAAAAAAA&#10;AAAAAAAALwEAAF9yZWxzLy5yZWxzUEsBAi0AFAAGAAgAAAAhAHXbFU04AgAAhAQAAA4AAAAAAAAA&#10;AAAAAAAALgIAAGRycy9lMm9Eb2MueG1sUEsBAi0AFAAGAAgAAAAhAC8k8QjfAAAACgEAAA8AAAAA&#10;AAAAAAAAAAAAkgQAAGRycy9kb3ducmV2LnhtbFBLBQYAAAAABAAEAPMAAACeBQAAAAA=&#10;" fillcolor="white [3201]" strokeweight="1.5pt">
                <v:textbox>
                  <w:txbxContent>
                    <w:p w14:paraId="177227E2" w14:textId="5C88B40F" w:rsidR="00C842FF" w:rsidRPr="00C842FF" w:rsidRDefault="00BA2639" w:rsidP="00C842FF">
                      <w:pPr>
                        <w:spacing w:line="360" w:lineRule="auto"/>
                        <w:jc w:val="center"/>
                        <w:rPr>
                          <w:rFonts w:ascii="Century Gothic" w:hAnsi="Century Gothic"/>
                          <w:i/>
                          <w:iCs/>
                          <w:color w:val="4C94D8" w:themeColor="text2" w:themeTint="80"/>
                        </w:rPr>
                      </w:pPr>
                      <w:r>
                        <w:rPr>
                          <w:rFonts w:ascii="Century Gothic" w:hAnsi="Century Gothic"/>
                          <w:i/>
                          <w:iCs/>
                          <w:color w:val="4C94D8" w:themeColor="text2" w:themeTint="80"/>
                        </w:rPr>
                        <w:t>Anglais</w:t>
                      </w:r>
                    </w:p>
                    <w:p w14:paraId="2DF2C721" w14:textId="48D9A73A" w:rsidR="00C842FF" w:rsidRPr="00C842FF" w:rsidRDefault="00BA2639" w:rsidP="00C842FF">
                      <w:pPr>
                        <w:spacing w:line="360" w:lineRule="auto"/>
                        <w:jc w:val="center"/>
                        <w:rPr>
                          <w:rFonts w:ascii="Century Gothic" w:hAnsi="Century Gothic"/>
                          <w:i/>
                          <w:iCs/>
                          <w:color w:val="4C94D8" w:themeColor="text2" w:themeTint="80"/>
                        </w:rPr>
                      </w:pPr>
                      <w:r>
                        <w:rPr>
                          <w:rFonts w:ascii="Century Gothic" w:hAnsi="Century Gothic"/>
                          <w:i/>
                          <w:iCs/>
                          <w:color w:val="4C94D8" w:themeColor="text2" w:themeTint="80"/>
                        </w:rPr>
                        <w:t>4</w:t>
                      </w:r>
                      <w:r w:rsidRPr="00BA2639">
                        <w:rPr>
                          <w:rFonts w:ascii="Century Gothic" w:hAnsi="Century Gothic"/>
                          <w:i/>
                          <w:iCs/>
                          <w:color w:val="4C94D8" w:themeColor="text2" w:themeTint="80"/>
                          <w:vertAlign w:val="superscript"/>
                        </w:rPr>
                        <w:t>e</w:t>
                      </w:r>
                      <w:r>
                        <w:rPr>
                          <w:rFonts w:ascii="Century Gothic" w:hAnsi="Century Gothic"/>
                          <w:i/>
                          <w:iCs/>
                          <w:color w:val="4C94D8" w:themeColor="text2" w:themeTint="80"/>
                        </w:rPr>
                        <w:t xml:space="preserve"> secondaire</w:t>
                      </w:r>
                    </w:p>
                    <w:p w14:paraId="085150CA" w14:textId="74B2C6F9" w:rsidR="00C842FF" w:rsidRPr="00C842FF" w:rsidRDefault="00BA2639" w:rsidP="00C842FF">
                      <w:pPr>
                        <w:spacing w:line="360" w:lineRule="auto"/>
                        <w:jc w:val="center"/>
                        <w:rPr>
                          <w:rFonts w:ascii="Century Gothic" w:hAnsi="Century Gothic"/>
                          <w:i/>
                          <w:iCs/>
                          <w:color w:val="4C94D8" w:themeColor="text2" w:themeTint="80"/>
                        </w:rPr>
                      </w:pPr>
                      <w:r>
                        <w:rPr>
                          <w:rFonts w:ascii="Century Gothic" w:hAnsi="Century Gothic"/>
                          <w:i/>
                          <w:iCs/>
                          <w:color w:val="4C94D8" w:themeColor="text2" w:themeTint="80"/>
                        </w:rPr>
                        <w:t>Stéphanie Poulin</w:t>
                      </w:r>
                    </w:p>
                  </w:txbxContent>
                </v:textbox>
              </v:shape>
            </w:pict>
          </mc:Fallback>
        </mc:AlternateContent>
      </w:r>
    </w:p>
    <w:p w14:paraId="62988145" w14:textId="584014C4" w:rsidR="009F6F12" w:rsidRDefault="009F6F12"/>
    <w:p w14:paraId="6D70C88A" w14:textId="77777777" w:rsidR="00C842FF" w:rsidRDefault="00C842FF"/>
    <w:p w14:paraId="5F64B2BB" w14:textId="77777777" w:rsidR="00C842FF" w:rsidRDefault="00C842FF"/>
    <w:p w14:paraId="15552594" w14:textId="77777777" w:rsidR="00C842FF" w:rsidRDefault="00C842FF"/>
    <w:p w14:paraId="5DF667CD" w14:textId="77777777" w:rsidR="00C842FF" w:rsidRDefault="00C842FF"/>
    <w:p w14:paraId="7F64C654" w14:textId="77777777" w:rsidR="00C842FF" w:rsidRDefault="00C842FF"/>
    <w:p w14:paraId="65C05BB1" w14:textId="77777777" w:rsidR="00C842FF" w:rsidRDefault="00C842FF"/>
    <w:p w14:paraId="62C4652D" w14:textId="77777777" w:rsidR="008F6A8E" w:rsidRDefault="008F6A8E">
      <w:pPr>
        <w:rPr>
          <w:rFonts w:ascii="Century Gothic" w:hAnsi="Century Gothic"/>
        </w:rPr>
        <w:sectPr w:rsidR="008F6A8E" w:rsidSect="008F6A8E">
          <w:type w:val="continuous"/>
          <w:pgSz w:w="12240" w:h="15840"/>
          <w:pgMar w:top="1440" w:right="1800" w:bottom="1440" w:left="1800" w:header="708" w:footer="708" w:gutter="0"/>
          <w:cols w:num="2" w:space="708" w:equalWidth="0">
            <w:col w:w="3960" w:space="720"/>
            <w:col w:w="3960"/>
          </w:cols>
          <w:docGrid w:linePitch="360"/>
        </w:sectPr>
      </w:pPr>
    </w:p>
    <w:p w14:paraId="21237838" w14:textId="77777777" w:rsidR="00C842FF" w:rsidRDefault="00C842FF">
      <w:pPr>
        <w:rPr>
          <w:rFonts w:ascii="Century Gothic" w:hAnsi="Century Gothic"/>
        </w:rPr>
      </w:pPr>
    </w:p>
    <w:p w14:paraId="54161419" w14:textId="77777777" w:rsidR="008F6A8E" w:rsidRDefault="008F6A8E">
      <w:pPr>
        <w:rPr>
          <w:rFonts w:ascii="Century Gothic" w:hAnsi="Century Gothic"/>
        </w:rPr>
      </w:pPr>
    </w:p>
    <w:p w14:paraId="27621E92" w14:textId="77777777" w:rsidR="008F6A8E" w:rsidRDefault="008F6A8E">
      <w:pPr>
        <w:rPr>
          <w:rFonts w:ascii="Century Gothic" w:hAnsi="Century Gothic"/>
        </w:rPr>
      </w:pPr>
    </w:p>
    <w:p w14:paraId="570BA94C" w14:textId="77777777" w:rsidR="008F6A8E" w:rsidRDefault="008F6A8E">
      <w:pPr>
        <w:rPr>
          <w:rFonts w:ascii="Century Gothic" w:hAnsi="Century Gothic"/>
        </w:rPr>
      </w:pPr>
    </w:p>
    <w:p w14:paraId="1553C545" w14:textId="77777777" w:rsidR="008F6A8E" w:rsidRPr="00C842FF" w:rsidRDefault="008F6A8E">
      <w:pPr>
        <w:rPr>
          <w:rFonts w:ascii="Century Gothic" w:hAnsi="Century Gothic"/>
        </w:rPr>
      </w:pPr>
    </w:p>
    <w:p w14:paraId="78D897BB" w14:textId="60CFE44C" w:rsidR="00C842FF" w:rsidRDefault="00C842FF" w:rsidP="00C842FF">
      <w:pPr>
        <w:rPr>
          <w:rFonts w:ascii="Century Gothic" w:hAnsi="Century Gothic"/>
          <w:b/>
          <w:bCs/>
          <w:u w:val="single"/>
        </w:rPr>
      </w:pPr>
      <w:r w:rsidRPr="00C842FF">
        <w:rPr>
          <w:rFonts w:ascii="Century Gothic" w:hAnsi="Century Gothic"/>
          <w:b/>
          <w:bCs/>
          <w:u w:val="single"/>
        </w:rPr>
        <w:t>TEMPS D’ENSEIGNEMENT</w:t>
      </w:r>
    </w:p>
    <w:p w14:paraId="0E81C9DA" w14:textId="77777777" w:rsidR="00983C1A" w:rsidRPr="00C842FF" w:rsidRDefault="00983C1A" w:rsidP="00C842FF">
      <w:pPr>
        <w:rPr>
          <w:rFonts w:ascii="Century Gothic" w:hAnsi="Century Gothic"/>
          <w:b/>
          <w:bCs/>
          <w:u w:val="single"/>
        </w:rPr>
      </w:pPr>
    </w:p>
    <w:p w14:paraId="7F58F0A2" w14:textId="46949046" w:rsidR="00C842FF" w:rsidRPr="00B75AEC" w:rsidRDefault="00983C1A" w:rsidP="00B75AEC">
      <w:pPr>
        <w:spacing w:after="120"/>
        <w:jc w:val="both"/>
      </w:pPr>
      <w:r>
        <w:t xml:space="preserve">Les cours d'anglais 414 (programme </w:t>
      </w:r>
      <w:r w:rsidR="00036ACB">
        <w:t>régulier</w:t>
      </w:r>
      <w:r>
        <w:t xml:space="preserve">) et 424 (PEI) </w:t>
      </w:r>
      <w:r>
        <w:rPr>
          <w:rStyle w:val="normaltextrun"/>
          <w:rFonts w:eastAsiaTheme="majorEastAsia"/>
          <w:color w:val="000000"/>
          <w:shd w:val="clear" w:color="auto" w:fill="FFFFFF"/>
        </w:rPr>
        <w:t>se répartissent</w:t>
      </w:r>
      <w:r w:rsidRPr="00FB2541">
        <w:rPr>
          <w:rStyle w:val="normaltextrun"/>
          <w:rFonts w:eastAsiaTheme="majorEastAsia"/>
          <w:color w:val="000000"/>
          <w:shd w:val="clear" w:color="auto" w:fill="FFFFFF"/>
        </w:rPr>
        <w:t xml:space="preserve"> durant toute l’année scolaire selon une séquence de 4 périodes de 75 minutes par cycle de 9 jours</w:t>
      </w:r>
      <w:r>
        <w:t>.</w:t>
      </w:r>
      <w:r w:rsidRPr="005B378F">
        <w:t xml:space="preserve">  </w:t>
      </w:r>
      <w:r w:rsidRPr="00F62054">
        <w:rPr>
          <w:i/>
          <w:iCs/>
        </w:rPr>
        <w:t>Il est à noter qu’en 4</w:t>
      </w:r>
      <w:r w:rsidRPr="00F62054">
        <w:rPr>
          <w:i/>
          <w:iCs/>
          <w:vertAlign w:val="superscript"/>
        </w:rPr>
        <w:t>e</w:t>
      </w:r>
      <w:r w:rsidRPr="00F62054">
        <w:rPr>
          <w:i/>
          <w:iCs/>
        </w:rPr>
        <w:t xml:space="preserve"> secondaire au programme PEI, les notes de l’année sont prises en compte lors des demandes d'admission au CÉGEP.   De plus, les élèves du programme PEI doivent compléter l'examen du Ministère de 5e secondaire en compétence d’interaction (C1) et d’écriture (C3) afin d’obtenir leur diplôme d’études secondaires.</w:t>
      </w:r>
      <w:r w:rsidRPr="005B378F">
        <w:t xml:space="preserve"> </w:t>
      </w:r>
      <w:r>
        <w:rPr>
          <w:color w:val="000000"/>
        </w:rPr>
        <w:t>L</w:t>
      </w:r>
      <w:r w:rsidRPr="00735CA0">
        <w:rPr>
          <w:color w:val="000000"/>
        </w:rPr>
        <w:t>a pondération accordée aux épreuves obligatoires au secondaire</w:t>
      </w:r>
      <w:r>
        <w:rPr>
          <w:color w:val="000000"/>
        </w:rPr>
        <w:t xml:space="preserve"> en anglais</w:t>
      </w:r>
      <w:r w:rsidRPr="00735CA0">
        <w:rPr>
          <w:color w:val="000000"/>
        </w:rPr>
        <w:t xml:space="preserve"> est </w:t>
      </w:r>
      <w:r>
        <w:rPr>
          <w:color w:val="000000"/>
        </w:rPr>
        <w:t>de 50</w:t>
      </w:r>
      <w:r w:rsidRPr="00735CA0">
        <w:rPr>
          <w:color w:val="000000"/>
        </w:rPr>
        <w:t xml:space="preserve"> %.</w:t>
      </w:r>
    </w:p>
    <w:p w14:paraId="410A2E8A" w14:textId="77777777" w:rsidR="008F6A8E" w:rsidRDefault="008F6A8E" w:rsidP="00C842FF">
      <w:pPr>
        <w:rPr>
          <w:rFonts w:ascii="Century Gothic" w:hAnsi="Century Gothic"/>
          <w:b/>
          <w:bCs/>
          <w:u w:val="single"/>
        </w:rPr>
      </w:pPr>
    </w:p>
    <w:p w14:paraId="3ED9B7EA" w14:textId="77777777" w:rsidR="008F6A8E" w:rsidRDefault="008F6A8E" w:rsidP="008F6A8E">
      <w:pPr>
        <w:rPr>
          <w:rFonts w:ascii="Century Gothic" w:hAnsi="Century Gothic"/>
          <w:b/>
          <w:bCs/>
          <w:u w:val="single"/>
        </w:rPr>
      </w:pPr>
      <w:r w:rsidRPr="008F6A8E">
        <w:rPr>
          <w:rFonts w:ascii="Century Gothic" w:hAnsi="Century Gothic"/>
          <w:b/>
          <w:bCs/>
          <w:u w:val="single"/>
        </w:rPr>
        <w:t>MATÉRIEL DE BASE</w:t>
      </w:r>
    </w:p>
    <w:p w14:paraId="35FF1FE0" w14:textId="77777777" w:rsidR="00737A3E" w:rsidRDefault="00737A3E" w:rsidP="008F6A8E">
      <w:pPr>
        <w:rPr>
          <w:rFonts w:ascii="Century Gothic" w:hAnsi="Century Gothic"/>
          <w:b/>
          <w:bCs/>
          <w:u w:val="single"/>
        </w:rPr>
      </w:pPr>
    </w:p>
    <w:p w14:paraId="3FEF322E" w14:textId="1433FEB5" w:rsidR="00737A3E" w:rsidRPr="008906B9" w:rsidRDefault="00851B3E" w:rsidP="008F6A8E">
      <w:pPr>
        <w:rPr>
          <w:rFonts w:ascii="Century Gothic" w:hAnsi="Century Gothic"/>
        </w:rPr>
      </w:pPr>
      <w:r w:rsidRPr="008906B9">
        <w:rPr>
          <w:rFonts w:ascii="Century Gothic" w:hAnsi="Century Gothic"/>
        </w:rPr>
        <w:t>- cahier à anneaux</w:t>
      </w:r>
    </w:p>
    <w:p w14:paraId="23A21953" w14:textId="681830AF" w:rsidR="00851B3E" w:rsidRPr="008906B9" w:rsidRDefault="005C2DB9" w:rsidP="008F6A8E">
      <w:pPr>
        <w:rPr>
          <w:rFonts w:ascii="Century Gothic" w:hAnsi="Century Gothic"/>
        </w:rPr>
      </w:pPr>
      <w:r w:rsidRPr="008906B9">
        <w:rPr>
          <w:rFonts w:ascii="Century Gothic" w:hAnsi="Century Gothic"/>
        </w:rPr>
        <w:t xml:space="preserve">- </w:t>
      </w:r>
      <w:r w:rsidR="00B90DAA" w:rsidRPr="008906B9">
        <w:rPr>
          <w:rFonts w:ascii="Century Gothic" w:hAnsi="Century Gothic"/>
        </w:rPr>
        <w:t>i</w:t>
      </w:r>
      <w:r w:rsidRPr="008906B9">
        <w:rPr>
          <w:rFonts w:ascii="Century Gothic" w:hAnsi="Century Gothic"/>
        </w:rPr>
        <w:t>ndex séparateur</w:t>
      </w:r>
    </w:p>
    <w:p w14:paraId="212E56E6" w14:textId="295C6992" w:rsidR="006B1894" w:rsidRPr="008906B9" w:rsidRDefault="005C2DB9" w:rsidP="008F6A8E">
      <w:pPr>
        <w:rPr>
          <w:rFonts w:ascii="Century Gothic" w:hAnsi="Century Gothic"/>
        </w:rPr>
      </w:pPr>
      <w:r w:rsidRPr="008906B9">
        <w:rPr>
          <w:rFonts w:ascii="Century Gothic" w:hAnsi="Century Gothic"/>
        </w:rPr>
        <w:t xml:space="preserve">- </w:t>
      </w:r>
      <w:r w:rsidR="006B1894" w:rsidRPr="008906B9">
        <w:rPr>
          <w:rFonts w:ascii="Century Gothic" w:hAnsi="Century Gothic"/>
        </w:rPr>
        <w:t>feuilles mobiles</w:t>
      </w:r>
    </w:p>
    <w:p w14:paraId="5546C2E1" w14:textId="3DA6AC81" w:rsidR="009A6DCE" w:rsidRPr="008906B9" w:rsidRDefault="00B90DAA" w:rsidP="008F6A8E">
      <w:pPr>
        <w:rPr>
          <w:rFonts w:ascii="Century Gothic" w:hAnsi="Century Gothic"/>
        </w:rPr>
      </w:pPr>
      <w:r w:rsidRPr="008906B9">
        <w:rPr>
          <w:rFonts w:ascii="Century Gothic" w:hAnsi="Century Gothic"/>
        </w:rPr>
        <w:t>- cahier de l’élève (ON TRACK 4 ou UPSIDE)</w:t>
      </w:r>
    </w:p>
    <w:p w14:paraId="1B8F3720" w14:textId="06ADDC50" w:rsidR="008F6A8E" w:rsidRPr="00B75AEC" w:rsidRDefault="00AF5C59" w:rsidP="00C842FF">
      <w:pPr>
        <w:rPr>
          <w:rFonts w:ascii="Century Gothic" w:hAnsi="Century Gothic"/>
        </w:rPr>
      </w:pPr>
      <w:r w:rsidRPr="008906B9">
        <w:rPr>
          <w:rFonts w:ascii="Century Gothic" w:hAnsi="Century Gothic"/>
        </w:rPr>
        <w:t xml:space="preserve">- </w:t>
      </w:r>
      <w:r w:rsidR="001A2D7F" w:rsidRPr="008906B9">
        <w:rPr>
          <w:rFonts w:ascii="Century Gothic" w:hAnsi="Century Gothic"/>
        </w:rPr>
        <w:t>Chromebook</w:t>
      </w:r>
      <w:r w:rsidRPr="008906B9">
        <w:rPr>
          <w:rFonts w:ascii="Century Gothic" w:hAnsi="Century Gothic"/>
        </w:rPr>
        <w:t xml:space="preserve"> </w:t>
      </w:r>
    </w:p>
    <w:p w14:paraId="68D741D8" w14:textId="77777777" w:rsidR="008F6A8E" w:rsidRDefault="008F6A8E" w:rsidP="00C842FF">
      <w:pPr>
        <w:rPr>
          <w:rFonts w:ascii="Century Gothic" w:hAnsi="Century Gothic"/>
          <w:b/>
          <w:bCs/>
          <w:u w:val="single"/>
        </w:rPr>
      </w:pPr>
    </w:p>
    <w:p w14:paraId="121485F8" w14:textId="25352F2E" w:rsidR="00C842FF" w:rsidRDefault="00C842FF" w:rsidP="00C842FF">
      <w:pPr>
        <w:rPr>
          <w:rFonts w:ascii="Century Gothic" w:hAnsi="Century Gothic"/>
          <w:b/>
          <w:bCs/>
          <w:u w:val="single"/>
        </w:rPr>
      </w:pPr>
      <w:r w:rsidRPr="00C842FF">
        <w:rPr>
          <w:rFonts w:ascii="Century Gothic" w:hAnsi="Century Gothic"/>
          <w:b/>
          <w:bCs/>
          <w:u w:val="single"/>
        </w:rPr>
        <w:t>COMPÉTENC</w:t>
      </w:r>
      <w:r w:rsidR="007F790C">
        <w:rPr>
          <w:rFonts w:ascii="Century Gothic" w:hAnsi="Century Gothic"/>
          <w:b/>
          <w:bCs/>
          <w:u w:val="single"/>
        </w:rPr>
        <w:t>E</w:t>
      </w:r>
      <w:r w:rsidRPr="00C842FF">
        <w:rPr>
          <w:rFonts w:ascii="Century Gothic" w:hAnsi="Century Gothic"/>
          <w:b/>
          <w:bCs/>
          <w:u w:val="single"/>
        </w:rPr>
        <w:t>S</w:t>
      </w:r>
    </w:p>
    <w:p w14:paraId="62504B59" w14:textId="77777777" w:rsidR="00F032EB" w:rsidRDefault="00F032EB" w:rsidP="00C842FF">
      <w:pPr>
        <w:rPr>
          <w:rFonts w:ascii="Century Gothic" w:hAnsi="Century Gothic"/>
          <w:b/>
          <w:bCs/>
          <w:u w:val="single"/>
        </w:rPr>
      </w:pPr>
    </w:p>
    <w:p w14:paraId="45AA8AF0" w14:textId="3AA0FD71" w:rsidR="00F032EB" w:rsidRDefault="00F032EB" w:rsidP="00C842FF">
      <w:pPr>
        <w:rPr>
          <w:rFonts w:ascii="Century Gothic" w:hAnsi="Century Gothic"/>
          <w:b/>
          <w:bCs/>
          <w:u w:val="single"/>
        </w:rPr>
      </w:pPr>
      <w:r w:rsidRPr="005B378F">
        <w:t>Lors de ce cours, l'élève continuera son cheminement dans le développement des 3 compétences suivantes:</w:t>
      </w:r>
    </w:p>
    <w:p w14:paraId="71349BBA" w14:textId="77777777" w:rsidR="000F6A41" w:rsidRPr="00C842FF" w:rsidRDefault="000F6A41" w:rsidP="00C842FF">
      <w:pPr>
        <w:rPr>
          <w:rFonts w:ascii="Century Gothic" w:hAnsi="Century Gothic"/>
          <w:b/>
          <w:bCs/>
          <w:u w:val="single"/>
        </w:rPr>
      </w:pPr>
    </w:p>
    <w:tbl>
      <w:tblPr>
        <w:tblStyle w:val="Grilledutableau"/>
        <w:tblW w:w="0" w:type="auto"/>
        <w:tblLook w:val="04A0" w:firstRow="1" w:lastRow="0" w:firstColumn="1" w:lastColumn="0" w:noHBand="0" w:noVBand="1"/>
      </w:tblPr>
      <w:tblGrid>
        <w:gridCol w:w="2689"/>
        <w:gridCol w:w="5941"/>
      </w:tblGrid>
      <w:tr w:rsidR="000F6A41" w14:paraId="3DCD47D1" w14:textId="77777777" w:rsidTr="000F6A41">
        <w:tc>
          <w:tcPr>
            <w:tcW w:w="2689" w:type="dxa"/>
          </w:tcPr>
          <w:p w14:paraId="3E524B38" w14:textId="578C06AF" w:rsidR="000F6A41" w:rsidRPr="000F6A41" w:rsidRDefault="000F6A41" w:rsidP="00C842FF">
            <w:pPr>
              <w:rPr>
                <w:rFonts w:ascii="Century Gothic" w:hAnsi="Century Gothic"/>
                <w:b/>
                <w:bCs/>
              </w:rPr>
            </w:pPr>
            <w:r w:rsidRPr="000F6A41">
              <w:rPr>
                <w:rFonts w:ascii="Century Gothic" w:hAnsi="Century Gothic"/>
                <w:b/>
                <w:bCs/>
              </w:rPr>
              <w:t>Compétence 1</w:t>
            </w:r>
          </w:p>
        </w:tc>
        <w:tc>
          <w:tcPr>
            <w:tcW w:w="5941" w:type="dxa"/>
          </w:tcPr>
          <w:p w14:paraId="761C7BFB" w14:textId="2FF370D3" w:rsidR="000F6A41" w:rsidRPr="004C55C5" w:rsidRDefault="00D874FE" w:rsidP="00D874FE">
            <w:pPr>
              <w:spacing w:after="120"/>
              <w:jc w:val="both"/>
              <w:rPr>
                <w:b/>
              </w:rPr>
            </w:pPr>
            <w:r w:rsidRPr="005B378F">
              <w:rPr>
                <w:b/>
              </w:rPr>
              <w:t>I</w:t>
            </w:r>
            <w:r>
              <w:rPr>
                <w:b/>
              </w:rPr>
              <w:t xml:space="preserve">nteragir oralement en anglais </w:t>
            </w:r>
            <w:r w:rsidRPr="002D4B0D">
              <w:rPr>
                <w:bCs/>
              </w:rPr>
              <w:t>(40% de la note)</w:t>
            </w:r>
          </w:p>
        </w:tc>
      </w:tr>
      <w:tr w:rsidR="000F6A41" w14:paraId="1BD3C8F3" w14:textId="77777777" w:rsidTr="000F6A41">
        <w:tc>
          <w:tcPr>
            <w:tcW w:w="2689" w:type="dxa"/>
          </w:tcPr>
          <w:p w14:paraId="0748EBAE" w14:textId="2A3A3D22" w:rsidR="000F6A41" w:rsidRPr="000F6A41" w:rsidRDefault="000F6A41" w:rsidP="00C842FF">
            <w:pPr>
              <w:rPr>
                <w:rFonts w:ascii="Century Gothic" w:hAnsi="Century Gothic"/>
                <w:b/>
                <w:bCs/>
              </w:rPr>
            </w:pPr>
            <w:r w:rsidRPr="000F6A41">
              <w:rPr>
                <w:rFonts w:ascii="Century Gothic" w:hAnsi="Century Gothic"/>
                <w:b/>
                <w:bCs/>
              </w:rPr>
              <w:t>Compétence 2</w:t>
            </w:r>
          </w:p>
        </w:tc>
        <w:tc>
          <w:tcPr>
            <w:tcW w:w="5941" w:type="dxa"/>
          </w:tcPr>
          <w:p w14:paraId="13862205" w14:textId="7DFD7076" w:rsidR="000F6A41" w:rsidRPr="004C55C5" w:rsidRDefault="00D874FE" w:rsidP="00D874FE">
            <w:pPr>
              <w:spacing w:after="120"/>
              <w:jc w:val="both"/>
              <w:rPr>
                <w:b/>
              </w:rPr>
            </w:pPr>
            <w:r w:rsidRPr="005B378F">
              <w:rPr>
                <w:b/>
              </w:rPr>
              <w:t>Réinvestir sa compréhension de texte</w:t>
            </w:r>
            <w:r w:rsidR="00260304">
              <w:rPr>
                <w:b/>
              </w:rPr>
              <w:t>s</w:t>
            </w:r>
            <w:r w:rsidRPr="005B378F">
              <w:rPr>
                <w:b/>
              </w:rPr>
              <w:t xml:space="preserve"> </w:t>
            </w:r>
            <w:r w:rsidRPr="002D4B0D">
              <w:rPr>
                <w:bCs/>
              </w:rPr>
              <w:t>(30% de la note)</w:t>
            </w:r>
          </w:p>
        </w:tc>
      </w:tr>
      <w:tr w:rsidR="000F6A41" w14:paraId="5339AA4E" w14:textId="77777777" w:rsidTr="000F6A41">
        <w:tc>
          <w:tcPr>
            <w:tcW w:w="2689" w:type="dxa"/>
          </w:tcPr>
          <w:p w14:paraId="26D0CF6C" w14:textId="0EE5E9D3" w:rsidR="000F6A41" w:rsidRPr="000F6A41" w:rsidRDefault="000F6A41" w:rsidP="00C842FF">
            <w:pPr>
              <w:rPr>
                <w:rFonts w:ascii="Century Gothic" w:hAnsi="Century Gothic"/>
                <w:b/>
                <w:bCs/>
              </w:rPr>
            </w:pPr>
            <w:r w:rsidRPr="000F6A41">
              <w:rPr>
                <w:rFonts w:ascii="Century Gothic" w:hAnsi="Century Gothic"/>
                <w:b/>
                <w:bCs/>
              </w:rPr>
              <w:t>Compétence 3</w:t>
            </w:r>
          </w:p>
        </w:tc>
        <w:tc>
          <w:tcPr>
            <w:tcW w:w="5941" w:type="dxa"/>
          </w:tcPr>
          <w:p w14:paraId="33B21E1A" w14:textId="0415B381" w:rsidR="000F6A41" w:rsidRPr="004C55C5" w:rsidRDefault="00D874FE" w:rsidP="00D874FE">
            <w:pPr>
              <w:spacing w:after="120"/>
              <w:jc w:val="both"/>
              <w:rPr>
                <w:b/>
              </w:rPr>
            </w:pPr>
            <w:r w:rsidRPr="005B378F">
              <w:rPr>
                <w:b/>
              </w:rPr>
              <w:t>É</w:t>
            </w:r>
            <w:r>
              <w:rPr>
                <w:b/>
              </w:rPr>
              <w:t xml:space="preserve">crire et produire des textes </w:t>
            </w:r>
            <w:r w:rsidRPr="002D4B0D">
              <w:rPr>
                <w:bCs/>
              </w:rPr>
              <w:t>(30% de la note)</w:t>
            </w:r>
          </w:p>
        </w:tc>
      </w:tr>
    </w:tbl>
    <w:p w14:paraId="7F12D1EB" w14:textId="77777777" w:rsidR="00B75AEC" w:rsidRDefault="00B75AEC" w:rsidP="00C842FF">
      <w:pPr>
        <w:rPr>
          <w:rFonts w:ascii="Century Gothic" w:hAnsi="Century Gothic"/>
          <w:b/>
          <w:bCs/>
          <w:u w:val="single"/>
        </w:rPr>
      </w:pPr>
    </w:p>
    <w:p w14:paraId="62E62143" w14:textId="6759E77F" w:rsidR="008F6A8E" w:rsidRDefault="008F6A8E" w:rsidP="00C842FF">
      <w:pPr>
        <w:rPr>
          <w:rFonts w:ascii="Century Gothic" w:hAnsi="Century Gothic"/>
          <w:b/>
          <w:bCs/>
          <w:color w:val="FF0000"/>
          <w:u w:val="single"/>
        </w:rPr>
      </w:pPr>
      <w:r w:rsidRPr="008F6A8E">
        <w:rPr>
          <w:rFonts w:ascii="Century Gothic" w:hAnsi="Century Gothic"/>
          <w:b/>
          <w:bCs/>
          <w:u w:val="single"/>
        </w:rPr>
        <w:t>MÉTHODOLOGIE</w:t>
      </w:r>
      <w:r>
        <w:rPr>
          <w:rFonts w:ascii="Century Gothic" w:hAnsi="Century Gothic"/>
          <w:b/>
          <w:bCs/>
          <w:color w:val="FF0000"/>
          <w:u w:val="single"/>
        </w:rPr>
        <w:t xml:space="preserve"> </w:t>
      </w:r>
    </w:p>
    <w:p w14:paraId="5FDA659A" w14:textId="77777777" w:rsidR="000013DC" w:rsidRDefault="000013DC" w:rsidP="00C842FF">
      <w:pPr>
        <w:rPr>
          <w:rFonts w:ascii="Century Gothic" w:hAnsi="Century Gothic"/>
          <w:b/>
          <w:bCs/>
          <w:color w:val="FF0000"/>
          <w:u w:val="single"/>
        </w:rPr>
      </w:pPr>
    </w:p>
    <w:p w14:paraId="3546404C" w14:textId="2C0E8C0F" w:rsidR="00916C80" w:rsidRDefault="00916C80" w:rsidP="000013DC">
      <w:pPr>
        <w:jc w:val="both"/>
      </w:pPr>
      <w:r>
        <w:t>-</w:t>
      </w:r>
      <w:r w:rsidR="006F7C3E">
        <w:t>A</w:t>
      </w:r>
      <w:r>
        <w:t xml:space="preserve">ctivités et travaux effectués dans le cahier de l’élève </w:t>
      </w:r>
      <w:r w:rsidRPr="00916C80">
        <w:rPr>
          <w:i/>
          <w:iCs/>
        </w:rPr>
        <w:t xml:space="preserve">ON TRACK 4 </w:t>
      </w:r>
      <w:r>
        <w:t xml:space="preserve">ou </w:t>
      </w:r>
      <w:r w:rsidRPr="00916C80">
        <w:rPr>
          <w:i/>
          <w:iCs/>
        </w:rPr>
        <w:t>UPSIDE</w:t>
      </w:r>
    </w:p>
    <w:p w14:paraId="620839E8" w14:textId="3A143BC8" w:rsidR="000013DC" w:rsidRPr="005B378F" w:rsidRDefault="000013DC" w:rsidP="000013DC">
      <w:pPr>
        <w:jc w:val="both"/>
      </w:pPr>
      <w:r w:rsidRPr="005B378F">
        <w:t>-Travaux d'équipe et de coopération</w:t>
      </w:r>
    </w:p>
    <w:p w14:paraId="70A26939" w14:textId="60B1EBEA" w:rsidR="000013DC" w:rsidRPr="005B378F" w:rsidRDefault="000013DC" w:rsidP="000013DC">
      <w:pPr>
        <w:jc w:val="both"/>
      </w:pPr>
      <w:r>
        <w:lastRenderedPageBreak/>
        <w:t>-</w:t>
      </w:r>
      <w:r w:rsidRPr="005B378F">
        <w:t>Photocopies</w:t>
      </w:r>
      <w:r w:rsidR="00916C80">
        <w:t xml:space="preserve"> diverses</w:t>
      </w:r>
      <w:r w:rsidRPr="005B378F">
        <w:tab/>
      </w:r>
    </w:p>
    <w:p w14:paraId="21AB97C9" w14:textId="77777777" w:rsidR="000013DC" w:rsidRPr="005B378F" w:rsidRDefault="000013DC" w:rsidP="000013DC">
      <w:pPr>
        <w:jc w:val="both"/>
      </w:pPr>
      <w:r w:rsidRPr="005B378F">
        <w:t>-Dialogues et conversations</w:t>
      </w:r>
      <w:r w:rsidRPr="005B378F">
        <w:tab/>
      </w:r>
      <w:r w:rsidRPr="005B378F">
        <w:tab/>
      </w:r>
      <w:r w:rsidRPr="005B378F">
        <w:tab/>
      </w:r>
      <w:r w:rsidRPr="005B378F">
        <w:tab/>
      </w:r>
      <w:r w:rsidRPr="005B378F">
        <w:tab/>
      </w:r>
    </w:p>
    <w:p w14:paraId="4EEAB909" w14:textId="77777777" w:rsidR="000013DC" w:rsidRDefault="000013DC" w:rsidP="000013DC">
      <w:pPr>
        <w:jc w:val="both"/>
      </w:pPr>
      <w:r w:rsidRPr="005B378F">
        <w:t>-Lectures et écoute de textes variés</w:t>
      </w:r>
    </w:p>
    <w:p w14:paraId="190B8FEF" w14:textId="446A2533" w:rsidR="00061C77" w:rsidRDefault="000013DC" w:rsidP="000013DC">
      <w:pPr>
        <w:jc w:val="both"/>
      </w:pPr>
      <w:r>
        <w:t>-</w:t>
      </w:r>
      <w:r w:rsidR="00916C80">
        <w:t>Lecture de r</w:t>
      </w:r>
      <w:r>
        <w:t>omans</w:t>
      </w:r>
    </w:p>
    <w:p w14:paraId="464CB01B" w14:textId="157F8FC0" w:rsidR="008F6A8E" w:rsidRDefault="008F6A8E" w:rsidP="00C842FF">
      <w:pPr>
        <w:rPr>
          <w:rFonts w:ascii="Century Gothic" w:hAnsi="Century Gothic"/>
          <w:i/>
          <w:iCs/>
          <w:color w:val="4C94D8" w:themeColor="text2" w:themeTint="80"/>
        </w:rPr>
      </w:pPr>
    </w:p>
    <w:p w14:paraId="10C296A6" w14:textId="5988A810" w:rsidR="008F6A8E" w:rsidRDefault="008F6A8E" w:rsidP="008F6A8E">
      <w:pPr>
        <w:rPr>
          <w:rFonts w:ascii="Century Gothic" w:hAnsi="Century Gothic"/>
          <w:b/>
          <w:bCs/>
          <w:u w:val="single"/>
        </w:rPr>
      </w:pPr>
      <w:r>
        <w:rPr>
          <w:rFonts w:ascii="Century Gothic" w:hAnsi="Century Gothic"/>
          <w:b/>
          <w:bCs/>
          <w:u w:val="single"/>
        </w:rPr>
        <w:t>RÉCUPÉRATION</w:t>
      </w:r>
    </w:p>
    <w:p w14:paraId="7D9BB686" w14:textId="77777777" w:rsidR="00B406A8" w:rsidRDefault="00B406A8" w:rsidP="008F6A8E">
      <w:pPr>
        <w:rPr>
          <w:rFonts w:ascii="Century Gothic" w:hAnsi="Century Gothic"/>
          <w:b/>
          <w:bCs/>
          <w:u w:val="single"/>
        </w:rPr>
      </w:pPr>
    </w:p>
    <w:p w14:paraId="01784DF4" w14:textId="46948871" w:rsidR="00061C77" w:rsidRPr="00357E84" w:rsidRDefault="00850912" w:rsidP="00850912">
      <w:pPr>
        <w:autoSpaceDE w:val="0"/>
        <w:autoSpaceDN w:val="0"/>
        <w:adjustRightInd w:val="0"/>
        <w:jc w:val="both"/>
        <w:rPr>
          <w:rFonts w:cs="Arial"/>
        </w:rPr>
      </w:pPr>
      <w:r w:rsidRPr="00050549">
        <w:t>La récupération est offerte à tous et est particulièrement conseillée aux élèves éprouvant des difficultés. La séance de récupération a lieu tous les jours</w:t>
      </w:r>
      <w:r>
        <w:t xml:space="preserve"> </w:t>
      </w:r>
      <w:r w:rsidR="00502B14">
        <w:t>1</w:t>
      </w:r>
      <w:r w:rsidR="002109E4">
        <w:t xml:space="preserve"> </w:t>
      </w:r>
      <w:r w:rsidR="00740641">
        <w:t xml:space="preserve">et 5 </w:t>
      </w:r>
      <w:r w:rsidR="002109E4">
        <w:rPr>
          <w:rFonts w:cs="Arial"/>
        </w:rPr>
        <w:t xml:space="preserve">de </w:t>
      </w:r>
      <w:r>
        <w:rPr>
          <w:rFonts w:cs="Arial"/>
        </w:rPr>
        <w:t>12h10 à 12h40</w:t>
      </w:r>
      <w:r w:rsidR="00740641">
        <w:rPr>
          <w:rFonts w:cs="Arial"/>
        </w:rPr>
        <w:t xml:space="preserve"> </w:t>
      </w:r>
      <w:r w:rsidR="00695914">
        <w:rPr>
          <w:rFonts w:cs="Arial"/>
        </w:rPr>
        <w:t xml:space="preserve">au local </w:t>
      </w:r>
      <w:r w:rsidR="005D12B7">
        <w:rPr>
          <w:rFonts w:cs="Arial"/>
        </w:rPr>
        <w:t>226</w:t>
      </w:r>
      <w:r w:rsidR="00695914">
        <w:rPr>
          <w:rFonts w:cs="Arial"/>
        </w:rPr>
        <w:t>.</w:t>
      </w:r>
    </w:p>
    <w:p w14:paraId="4E1040F9" w14:textId="77777777" w:rsidR="008F6A8E" w:rsidRDefault="008F6A8E" w:rsidP="008F6A8E">
      <w:pPr>
        <w:rPr>
          <w:rFonts w:ascii="Century Gothic" w:hAnsi="Century Gothic"/>
          <w:i/>
          <w:iCs/>
          <w:color w:val="4C94D8" w:themeColor="text2" w:themeTint="80"/>
        </w:rPr>
      </w:pPr>
    </w:p>
    <w:p w14:paraId="0D138ADC" w14:textId="354A189F" w:rsidR="008F6A8E" w:rsidRDefault="008F6A8E" w:rsidP="008F6A8E">
      <w:pPr>
        <w:rPr>
          <w:rFonts w:ascii="Century Gothic" w:hAnsi="Century Gothic"/>
          <w:b/>
          <w:bCs/>
          <w:u w:val="single"/>
        </w:rPr>
      </w:pPr>
      <w:r>
        <w:rPr>
          <w:rFonts w:ascii="Century Gothic" w:hAnsi="Century Gothic"/>
          <w:b/>
          <w:bCs/>
          <w:u w:val="single"/>
        </w:rPr>
        <w:t>TRAVAIL RECOMMANDÉ (DEVOIRS)</w:t>
      </w:r>
    </w:p>
    <w:p w14:paraId="130648AB" w14:textId="48352AF0" w:rsidR="003202A3" w:rsidRDefault="003202A3" w:rsidP="008F6A8E">
      <w:pPr>
        <w:rPr>
          <w:rFonts w:ascii="Century Gothic" w:hAnsi="Century Gothic"/>
          <w:b/>
          <w:bCs/>
          <w:u w:val="single"/>
        </w:rPr>
      </w:pPr>
    </w:p>
    <w:p w14:paraId="6DDF64E3" w14:textId="77777777" w:rsidR="006F760E" w:rsidRDefault="006F760E" w:rsidP="006F760E">
      <w:pPr>
        <w:spacing w:after="120"/>
        <w:jc w:val="both"/>
      </w:pPr>
      <w:r w:rsidRPr="005B378F">
        <w:t>Il y aura diverses évaluations de notions plusieurs fois dans l'année.  Les élèves devront se préparer aux tests à la maison et devront reprendre les tests en récupération s'ils échouent ou s'ils étaient absents.</w:t>
      </w:r>
    </w:p>
    <w:p w14:paraId="2FC05B5F" w14:textId="77777777" w:rsidR="003D79EE" w:rsidRDefault="003D79EE" w:rsidP="003D79EE">
      <w:pPr>
        <w:spacing w:after="120"/>
        <w:jc w:val="both"/>
      </w:pPr>
      <w:r>
        <w:t>Le temps de travail et d’étude à la maison représente environ 60 à 120 minutes par cycle.</w:t>
      </w:r>
    </w:p>
    <w:p w14:paraId="6034F650" w14:textId="77777777" w:rsidR="003D79EE" w:rsidRDefault="003D79EE" w:rsidP="003D79EE"/>
    <w:p w14:paraId="7DCEB1C2" w14:textId="77777777" w:rsidR="003D79EE" w:rsidRDefault="003D79EE" w:rsidP="003D79EE">
      <w:pPr>
        <w:rPr>
          <w:rFonts w:ascii="Century Gothic" w:hAnsi="Century Gothic"/>
          <w:b/>
          <w:bCs/>
          <w:u w:val="single"/>
        </w:rPr>
      </w:pPr>
      <w:r>
        <w:rPr>
          <w:rFonts w:ascii="Century Gothic" w:hAnsi="Century Gothic"/>
          <w:b/>
          <w:bCs/>
          <w:u w:val="single"/>
        </w:rPr>
        <w:t>OBJECTIFS GLOBAUX</w:t>
      </w:r>
    </w:p>
    <w:p w14:paraId="7D865410" w14:textId="77777777" w:rsidR="003D79EE" w:rsidRDefault="003D79EE" w:rsidP="003D79EE">
      <w:pPr>
        <w:rPr>
          <w:rFonts w:ascii="Century Gothic" w:hAnsi="Century Gothic"/>
          <w:b/>
          <w:bCs/>
          <w:u w:val="single"/>
        </w:rPr>
      </w:pPr>
    </w:p>
    <w:p w14:paraId="2553DBEE" w14:textId="77777777" w:rsidR="003D79EE" w:rsidRPr="00C3163A" w:rsidRDefault="003D79EE" w:rsidP="003D79EE">
      <w:r w:rsidRPr="00C3163A">
        <w:t>C1: Interagir oralement en anglais (40% de la note)</w:t>
      </w:r>
    </w:p>
    <w:p w14:paraId="1D290584" w14:textId="77777777" w:rsidR="003D79EE" w:rsidRPr="00C3163A" w:rsidRDefault="003D79EE" w:rsidP="003D79EE">
      <w:pPr>
        <w:ind w:firstLine="708"/>
      </w:pPr>
      <w:r w:rsidRPr="00C3163A">
        <w:t>– Participation aux interactions orales</w:t>
      </w:r>
    </w:p>
    <w:p w14:paraId="49C55A71" w14:textId="77777777" w:rsidR="003D79EE" w:rsidRPr="00C3163A" w:rsidRDefault="003D79EE" w:rsidP="003D79EE">
      <w:pPr>
        <w:ind w:firstLine="708"/>
      </w:pPr>
      <w:r w:rsidRPr="00C3163A">
        <w:t>– Contenu du message</w:t>
      </w:r>
    </w:p>
    <w:p w14:paraId="332B7173" w14:textId="77777777" w:rsidR="003D79EE" w:rsidRPr="00C3163A" w:rsidRDefault="003D79EE" w:rsidP="003D79EE">
      <w:pPr>
        <w:ind w:firstLine="708"/>
      </w:pPr>
      <w:r w:rsidRPr="00C3163A">
        <w:t>– Articulation du message</w:t>
      </w:r>
    </w:p>
    <w:p w14:paraId="7A263FAA" w14:textId="12F73AAB" w:rsidR="003D79EE" w:rsidRPr="00C3163A" w:rsidRDefault="003D79EE" w:rsidP="00B75AEC">
      <w:pPr>
        <w:ind w:firstLine="708"/>
      </w:pPr>
      <w:r w:rsidRPr="00C3163A">
        <w:t>– Gestion des stratégies et des ressources</w:t>
      </w:r>
    </w:p>
    <w:p w14:paraId="28654882" w14:textId="77777777" w:rsidR="003D79EE" w:rsidRPr="00C3163A" w:rsidRDefault="003D79EE" w:rsidP="003D79EE">
      <w:r w:rsidRPr="00C3163A">
        <w:t>C2: Réinvestir sa compréhension de texte (30% de la note)</w:t>
      </w:r>
    </w:p>
    <w:p w14:paraId="509B5E7F" w14:textId="77777777" w:rsidR="003D79EE" w:rsidRPr="00C3163A" w:rsidRDefault="003D79EE" w:rsidP="003D79EE">
      <w:pPr>
        <w:ind w:firstLine="708"/>
      </w:pPr>
      <w:r w:rsidRPr="00C3163A">
        <w:t>– Participation à la démarche de réponse</w:t>
      </w:r>
    </w:p>
    <w:p w14:paraId="7384FB9C" w14:textId="77777777" w:rsidR="003D79EE" w:rsidRPr="00C3163A" w:rsidRDefault="003D79EE" w:rsidP="003D79EE">
      <w:pPr>
        <w:ind w:firstLine="708"/>
      </w:pPr>
      <w:r w:rsidRPr="00C3163A">
        <w:t>– Signes manifestes de la compréhension des textes</w:t>
      </w:r>
    </w:p>
    <w:p w14:paraId="4FB588D5" w14:textId="77777777" w:rsidR="003D79EE" w:rsidRDefault="003D79EE" w:rsidP="003D79EE">
      <w:r>
        <w:tab/>
      </w:r>
      <w:r w:rsidRPr="00C3163A">
        <w:t xml:space="preserve">– Utilisation des connaissances tirées des textes dans une tâche de </w:t>
      </w:r>
    </w:p>
    <w:p w14:paraId="024F2248" w14:textId="77777777" w:rsidR="003D79EE" w:rsidRPr="00C3163A" w:rsidRDefault="003D79EE" w:rsidP="003D79EE">
      <w:pPr>
        <w:ind w:firstLine="708"/>
      </w:pPr>
      <w:r>
        <w:t xml:space="preserve">   </w:t>
      </w:r>
      <w:r w:rsidRPr="00C3163A">
        <w:t>réinvestissement</w:t>
      </w:r>
    </w:p>
    <w:p w14:paraId="0B0101D0" w14:textId="1CE344AA" w:rsidR="003D79EE" w:rsidRPr="00C3163A" w:rsidRDefault="003D79EE" w:rsidP="00B75AEC">
      <w:pPr>
        <w:ind w:firstLine="708"/>
      </w:pPr>
      <w:r w:rsidRPr="00C3163A">
        <w:t>– Gestion des stratégies et des ressources</w:t>
      </w:r>
    </w:p>
    <w:p w14:paraId="40AF3718" w14:textId="77777777" w:rsidR="003D79EE" w:rsidRPr="00C3163A" w:rsidRDefault="003D79EE" w:rsidP="003D79EE">
      <w:r w:rsidRPr="00C3163A">
        <w:t>C3: Écrire et produire des textes (30% de la note)</w:t>
      </w:r>
    </w:p>
    <w:p w14:paraId="1CE165D8" w14:textId="77777777" w:rsidR="003D79EE" w:rsidRPr="00C3163A" w:rsidRDefault="003D79EE" w:rsidP="003D79EE">
      <w:r>
        <w:tab/>
      </w:r>
      <w:r w:rsidRPr="00C3163A">
        <w:t>– Participation aux démarches d’écriture et de production</w:t>
      </w:r>
    </w:p>
    <w:p w14:paraId="0E0CC5F2" w14:textId="77777777" w:rsidR="003D79EE" w:rsidRPr="00C3163A" w:rsidRDefault="003D79EE" w:rsidP="003D79EE">
      <w:r>
        <w:tab/>
      </w:r>
      <w:r w:rsidRPr="00C3163A">
        <w:t>– Contenu du message</w:t>
      </w:r>
    </w:p>
    <w:p w14:paraId="1B128A6A" w14:textId="77777777" w:rsidR="003D79EE" w:rsidRPr="00C3163A" w:rsidRDefault="003D79EE" w:rsidP="003D79EE">
      <w:r>
        <w:tab/>
      </w:r>
      <w:r w:rsidRPr="00C3163A">
        <w:t>– Formulation du message</w:t>
      </w:r>
    </w:p>
    <w:p w14:paraId="3154D282" w14:textId="77777777" w:rsidR="003D79EE" w:rsidRPr="00C3163A" w:rsidRDefault="003D79EE" w:rsidP="003D79EE">
      <w:r>
        <w:tab/>
      </w:r>
      <w:r w:rsidRPr="00C3163A">
        <w:t>– Gestion des stratégies et des ressources</w:t>
      </w:r>
    </w:p>
    <w:p w14:paraId="53CD15EB" w14:textId="77777777" w:rsidR="003D79EE" w:rsidRDefault="003D79EE" w:rsidP="003D79EE"/>
    <w:p w14:paraId="4AA956FC" w14:textId="77777777" w:rsidR="003D79EE" w:rsidRDefault="003D79EE" w:rsidP="003D79EE">
      <w:pPr>
        <w:rPr>
          <w:rFonts w:ascii="Century Gothic" w:hAnsi="Century Gothic"/>
          <w:b/>
          <w:bCs/>
          <w:u w:val="single"/>
        </w:rPr>
      </w:pPr>
      <w:r>
        <w:rPr>
          <w:rFonts w:ascii="Century Gothic" w:hAnsi="Century Gothic"/>
          <w:b/>
          <w:bCs/>
          <w:u w:val="single"/>
        </w:rPr>
        <w:t>ÉVALUATION</w:t>
      </w:r>
    </w:p>
    <w:p w14:paraId="5D7AEF51" w14:textId="77777777" w:rsidR="003D79EE" w:rsidRDefault="003D79EE" w:rsidP="003D79EE">
      <w:pPr>
        <w:rPr>
          <w:rFonts w:ascii="Century Gothic" w:hAnsi="Century Gothic"/>
          <w:i/>
          <w:iCs/>
          <w:color w:val="4C94D8" w:themeColor="text2" w:themeTint="80"/>
        </w:rPr>
      </w:pPr>
    </w:p>
    <w:p w14:paraId="503BD43C" w14:textId="77777777" w:rsidR="003D79EE" w:rsidRPr="005B378F" w:rsidRDefault="003D79EE" w:rsidP="003D79EE">
      <w:pPr>
        <w:spacing w:after="120"/>
        <w:jc w:val="both"/>
      </w:pPr>
      <w:r w:rsidRPr="005B378F">
        <w:t xml:space="preserve">La compétence 1 est évaluée lors de </w:t>
      </w:r>
      <w:r w:rsidRPr="005B378F">
        <w:rPr>
          <w:b/>
          <w:u w:val="single"/>
        </w:rPr>
        <w:t>chaque</w:t>
      </w:r>
      <w:r w:rsidRPr="005B378F">
        <w:t xml:space="preserve"> cours et lors d'évaluations formelles à chaque étape.  Il est donc primordial que l'élève s'exprime </w:t>
      </w:r>
      <w:r w:rsidRPr="005B378F">
        <w:rPr>
          <w:b/>
        </w:rPr>
        <w:t>exclusivement</w:t>
      </w:r>
      <w:r w:rsidRPr="005B378F">
        <w:t xml:space="preserve"> en anglais en classe.  L'élève qui refuserait d'utiliser l'anglais en classe se placerait lui-même en situation d'échec.</w:t>
      </w:r>
    </w:p>
    <w:p w14:paraId="2249EB86" w14:textId="77777777" w:rsidR="003D79EE" w:rsidRDefault="003D79EE" w:rsidP="003D79EE">
      <w:pPr>
        <w:spacing w:after="120"/>
        <w:jc w:val="both"/>
      </w:pPr>
      <w:r w:rsidRPr="005B378F">
        <w:t>Les autres compétences seront évaluées plusieurs fois pendant l'année, sous forme d'évaluations formatives et sommatives.</w:t>
      </w:r>
    </w:p>
    <w:p w14:paraId="08DD3279" w14:textId="77777777" w:rsidR="003D79EE" w:rsidRDefault="003D79EE" w:rsidP="003D79EE"/>
    <w:tbl>
      <w:tblPr>
        <w:tblStyle w:val="Grilledutableau"/>
        <w:tblpPr w:leftFromText="141" w:rightFromText="141" w:vertAnchor="text" w:horzAnchor="margin" w:tblpY="140"/>
        <w:tblW w:w="5446" w:type="dxa"/>
        <w:tblLook w:val="04A0" w:firstRow="1" w:lastRow="0" w:firstColumn="1" w:lastColumn="0" w:noHBand="0" w:noVBand="1"/>
      </w:tblPr>
      <w:tblGrid>
        <w:gridCol w:w="1413"/>
        <w:gridCol w:w="2410"/>
        <w:gridCol w:w="1623"/>
      </w:tblGrid>
      <w:tr w:rsidR="003D79EE" w:rsidRPr="000F6A41" w14:paraId="79816712" w14:textId="77777777" w:rsidTr="00CE7330">
        <w:tc>
          <w:tcPr>
            <w:tcW w:w="1413" w:type="dxa"/>
          </w:tcPr>
          <w:p w14:paraId="28E607AD" w14:textId="77777777" w:rsidR="003D79EE" w:rsidRPr="000F6A41" w:rsidRDefault="003D79EE" w:rsidP="00CE7330">
            <w:pPr>
              <w:ind w:right="-2561"/>
              <w:rPr>
                <w:rFonts w:ascii="Century Gothic" w:hAnsi="Century Gothic"/>
                <w:b/>
                <w:bCs/>
              </w:rPr>
            </w:pPr>
          </w:p>
        </w:tc>
        <w:tc>
          <w:tcPr>
            <w:tcW w:w="2410" w:type="dxa"/>
          </w:tcPr>
          <w:p w14:paraId="1BC148C6" w14:textId="77777777" w:rsidR="003D79EE" w:rsidRPr="007B6A58" w:rsidRDefault="003D79EE" w:rsidP="00CE7330">
            <w:pPr>
              <w:ind w:right="-2561"/>
              <w:rPr>
                <w:rFonts w:ascii="Century Gothic" w:hAnsi="Century Gothic"/>
                <w:b/>
                <w:bCs/>
              </w:rPr>
            </w:pPr>
            <w:r w:rsidRPr="007B6A58">
              <w:rPr>
                <w:rFonts w:ascii="Century Gothic" w:hAnsi="Century Gothic"/>
                <w:b/>
                <w:bCs/>
              </w:rPr>
              <w:t>Compétences</w:t>
            </w:r>
          </w:p>
        </w:tc>
        <w:tc>
          <w:tcPr>
            <w:tcW w:w="1623" w:type="dxa"/>
          </w:tcPr>
          <w:p w14:paraId="61118DFF" w14:textId="77777777" w:rsidR="003D79EE" w:rsidRPr="000F6A41" w:rsidRDefault="003D79EE" w:rsidP="00CE7330">
            <w:pPr>
              <w:ind w:right="-2561"/>
              <w:rPr>
                <w:rFonts w:ascii="Century Gothic" w:hAnsi="Century Gothic"/>
                <w:b/>
                <w:bCs/>
              </w:rPr>
            </w:pPr>
            <w:r w:rsidRPr="000F6A41">
              <w:rPr>
                <w:rFonts w:ascii="Century Gothic" w:hAnsi="Century Gothic"/>
                <w:b/>
                <w:bCs/>
              </w:rPr>
              <w:t>Pondération</w:t>
            </w:r>
          </w:p>
        </w:tc>
      </w:tr>
      <w:tr w:rsidR="003D79EE" w:rsidRPr="000F6A41" w14:paraId="5C26F9D0" w14:textId="77777777" w:rsidTr="00CE7330">
        <w:trPr>
          <w:trHeight w:val="20"/>
        </w:trPr>
        <w:tc>
          <w:tcPr>
            <w:tcW w:w="1413" w:type="dxa"/>
          </w:tcPr>
          <w:p w14:paraId="745C0BE8" w14:textId="77777777" w:rsidR="003D79EE" w:rsidRPr="000F6A41" w:rsidRDefault="003D79EE" w:rsidP="00CE7330">
            <w:pPr>
              <w:ind w:right="-2561"/>
              <w:rPr>
                <w:rFonts w:ascii="Century Gothic" w:hAnsi="Century Gothic"/>
                <w:b/>
                <w:bCs/>
              </w:rPr>
            </w:pPr>
            <w:r w:rsidRPr="000F6A41">
              <w:rPr>
                <w:rFonts w:ascii="Century Gothic" w:hAnsi="Century Gothic"/>
                <w:b/>
                <w:bCs/>
              </w:rPr>
              <w:t>Étape 1</w:t>
            </w:r>
          </w:p>
        </w:tc>
        <w:tc>
          <w:tcPr>
            <w:tcW w:w="2410" w:type="dxa"/>
          </w:tcPr>
          <w:p w14:paraId="0A41B28E" w14:textId="77777777" w:rsidR="003D79EE" w:rsidRPr="007B6A58" w:rsidRDefault="003D79EE" w:rsidP="00CE7330">
            <w:pPr>
              <w:ind w:right="-2561"/>
              <w:rPr>
                <w:rFonts w:ascii="Century Gothic" w:hAnsi="Century Gothic"/>
              </w:rPr>
            </w:pPr>
            <w:r w:rsidRPr="007B6A58">
              <w:rPr>
                <w:rFonts w:ascii="Century Gothic" w:hAnsi="Century Gothic"/>
              </w:rPr>
              <w:t>2-3</w:t>
            </w:r>
          </w:p>
        </w:tc>
        <w:tc>
          <w:tcPr>
            <w:tcW w:w="1623" w:type="dxa"/>
          </w:tcPr>
          <w:p w14:paraId="156B9B06" w14:textId="77777777" w:rsidR="003D79EE" w:rsidRPr="008F6A8E" w:rsidRDefault="003D79EE" w:rsidP="00CE7330">
            <w:pPr>
              <w:ind w:right="-2561"/>
              <w:rPr>
                <w:rFonts w:ascii="Century Gothic" w:hAnsi="Century Gothic"/>
              </w:rPr>
            </w:pPr>
            <w:r w:rsidRPr="008F6A8E">
              <w:rPr>
                <w:rFonts w:ascii="Century Gothic" w:hAnsi="Century Gothic"/>
              </w:rPr>
              <w:t>20%</w:t>
            </w:r>
          </w:p>
        </w:tc>
      </w:tr>
      <w:tr w:rsidR="003D79EE" w:rsidRPr="000F6A41" w14:paraId="1A947F6E" w14:textId="77777777" w:rsidTr="00CE7330">
        <w:trPr>
          <w:trHeight w:val="20"/>
        </w:trPr>
        <w:tc>
          <w:tcPr>
            <w:tcW w:w="1413" w:type="dxa"/>
          </w:tcPr>
          <w:p w14:paraId="5E4A8916" w14:textId="77777777" w:rsidR="003D79EE" w:rsidRPr="000F6A41" w:rsidRDefault="003D79EE" w:rsidP="00CE7330">
            <w:pPr>
              <w:ind w:right="-2561"/>
              <w:rPr>
                <w:rFonts w:ascii="Century Gothic" w:hAnsi="Century Gothic"/>
                <w:b/>
                <w:bCs/>
              </w:rPr>
            </w:pPr>
            <w:r w:rsidRPr="000F6A41">
              <w:rPr>
                <w:rFonts w:ascii="Century Gothic" w:hAnsi="Century Gothic"/>
                <w:b/>
                <w:bCs/>
              </w:rPr>
              <w:t>Étape 2</w:t>
            </w:r>
          </w:p>
        </w:tc>
        <w:tc>
          <w:tcPr>
            <w:tcW w:w="2410" w:type="dxa"/>
          </w:tcPr>
          <w:p w14:paraId="6C79F9BD" w14:textId="77777777" w:rsidR="003D79EE" w:rsidRPr="007B6A58" w:rsidRDefault="003D79EE" w:rsidP="00CE7330">
            <w:pPr>
              <w:ind w:right="-2561"/>
              <w:rPr>
                <w:rFonts w:ascii="Century Gothic" w:hAnsi="Century Gothic"/>
              </w:rPr>
            </w:pPr>
            <w:r w:rsidRPr="007B6A58">
              <w:rPr>
                <w:rFonts w:ascii="Century Gothic" w:hAnsi="Century Gothic"/>
              </w:rPr>
              <w:t>1-</w:t>
            </w:r>
            <w:r>
              <w:rPr>
                <w:rFonts w:ascii="Century Gothic" w:hAnsi="Century Gothic"/>
              </w:rPr>
              <w:t>2</w:t>
            </w:r>
          </w:p>
        </w:tc>
        <w:tc>
          <w:tcPr>
            <w:tcW w:w="1623" w:type="dxa"/>
          </w:tcPr>
          <w:p w14:paraId="1E6EC551" w14:textId="77777777" w:rsidR="003D79EE" w:rsidRPr="008F6A8E" w:rsidRDefault="003D79EE" w:rsidP="00CE7330">
            <w:pPr>
              <w:ind w:right="-2561"/>
              <w:rPr>
                <w:rFonts w:ascii="Century Gothic" w:hAnsi="Century Gothic"/>
              </w:rPr>
            </w:pPr>
            <w:r w:rsidRPr="008F6A8E">
              <w:rPr>
                <w:rFonts w:ascii="Century Gothic" w:hAnsi="Century Gothic"/>
              </w:rPr>
              <w:t>20%</w:t>
            </w:r>
          </w:p>
        </w:tc>
      </w:tr>
      <w:tr w:rsidR="003D79EE" w:rsidRPr="000F6A41" w14:paraId="42F33D27" w14:textId="77777777" w:rsidTr="00CE7330">
        <w:trPr>
          <w:trHeight w:val="20"/>
        </w:trPr>
        <w:tc>
          <w:tcPr>
            <w:tcW w:w="1413" w:type="dxa"/>
          </w:tcPr>
          <w:p w14:paraId="4DE971FB" w14:textId="77777777" w:rsidR="003D79EE" w:rsidRPr="000F6A41" w:rsidRDefault="003D79EE" w:rsidP="00CE7330">
            <w:pPr>
              <w:ind w:right="-2561"/>
              <w:rPr>
                <w:rFonts w:ascii="Century Gothic" w:hAnsi="Century Gothic"/>
                <w:b/>
                <w:bCs/>
              </w:rPr>
            </w:pPr>
            <w:r w:rsidRPr="000F6A41">
              <w:rPr>
                <w:rFonts w:ascii="Century Gothic" w:hAnsi="Century Gothic"/>
                <w:b/>
                <w:bCs/>
              </w:rPr>
              <w:t>Étape 3</w:t>
            </w:r>
          </w:p>
        </w:tc>
        <w:tc>
          <w:tcPr>
            <w:tcW w:w="2410" w:type="dxa"/>
          </w:tcPr>
          <w:p w14:paraId="0FC68DEB" w14:textId="77777777" w:rsidR="003D79EE" w:rsidRPr="007B6A58" w:rsidRDefault="003D79EE" w:rsidP="00CE7330">
            <w:pPr>
              <w:ind w:right="-2561"/>
              <w:rPr>
                <w:rFonts w:ascii="Century Gothic" w:hAnsi="Century Gothic"/>
              </w:rPr>
            </w:pPr>
            <w:r w:rsidRPr="007B6A58">
              <w:rPr>
                <w:rFonts w:ascii="Century Gothic" w:hAnsi="Century Gothic"/>
              </w:rPr>
              <w:t>1-2-3</w:t>
            </w:r>
          </w:p>
        </w:tc>
        <w:tc>
          <w:tcPr>
            <w:tcW w:w="1623" w:type="dxa"/>
          </w:tcPr>
          <w:p w14:paraId="4F3F1AC8" w14:textId="77777777" w:rsidR="003D79EE" w:rsidRPr="008F6A8E" w:rsidRDefault="003D79EE" w:rsidP="00CE7330">
            <w:pPr>
              <w:ind w:right="-2561"/>
              <w:rPr>
                <w:rFonts w:ascii="Century Gothic" w:hAnsi="Century Gothic"/>
              </w:rPr>
            </w:pPr>
            <w:r w:rsidRPr="008F6A8E">
              <w:rPr>
                <w:rFonts w:ascii="Century Gothic" w:hAnsi="Century Gothic"/>
              </w:rPr>
              <w:t>60%</w:t>
            </w:r>
          </w:p>
        </w:tc>
      </w:tr>
    </w:tbl>
    <w:p w14:paraId="087DDA7C" w14:textId="77777777" w:rsidR="003D79EE" w:rsidRDefault="003D79EE" w:rsidP="003D79EE">
      <w:pPr>
        <w:rPr>
          <w:b/>
          <w:bCs/>
        </w:rPr>
      </w:pPr>
    </w:p>
    <w:p w14:paraId="5F338E4D" w14:textId="77777777" w:rsidR="003D79EE" w:rsidRDefault="003D79EE" w:rsidP="003D79EE">
      <w:pPr>
        <w:rPr>
          <w:b/>
          <w:bCs/>
        </w:rPr>
      </w:pPr>
    </w:p>
    <w:p w14:paraId="57E71635" w14:textId="77777777" w:rsidR="003D79EE" w:rsidRDefault="003D79EE" w:rsidP="003D79EE">
      <w:pPr>
        <w:rPr>
          <w:b/>
          <w:bCs/>
        </w:rPr>
      </w:pPr>
    </w:p>
    <w:p w14:paraId="574BE138" w14:textId="4465FACA" w:rsidR="003D79EE" w:rsidRDefault="003D79EE" w:rsidP="003D79EE">
      <w:pPr>
        <w:rPr>
          <w:b/>
          <w:bCs/>
        </w:rPr>
      </w:pPr>
    </w:p>
    <w:p w14:paraId="150C05C0" w14:textId="77777777" w:rsidR="003D79EE" w:rsidRDefault="003D79EE" w:rsidP="003D79EE">
      <w:pPr>
        <w:rPr>
          <w:b/>
          <w:bCs/>
          <w:u w:val="single"/>
        </w:rPr>
        <w:sectPr w:rsidR="003D79EE" w:rsidSect="003D79EE">
          <w:type w:val="continuous"/>
          <w:pgSz w:w="12240" w:h="15840"/>
          <w:pgMar w:top="1440" w:right="1800" w:bottom="1440" w:left="1800" w:header="708" w:footer="708" w:gutter="0"/>
          <w:cols w:space="708"/>
          <w:docGrid w:linePitch="360"/>
        </w:sectPr>
      </w:pPr>
    </w:p>
    <w:p w14:paraId="09455984" w14:textId="7B1620E8" w:rsidR="003D79EE" w:rsidRDefault="0090468A" w:rsidP="003D79EE">
      <w:r>
        <w:rPr>
          <w:rStyle w:val="wacimagecontainer"/>
          <w:rFonts w:eastAsiaTheme="majorEastAsia"/>
          <w:noProof/>
        </w:rPr>
        <w:drawing>
          <wp:anchor distT="0" distB="0" distL="114300" distR="114300" simplePos="0" relativeHeight="251673600" behindDoc="1" locked="0" layoutInCell="1" allowOverlap="1" wp14:anchorId="52B2715E" wp14:editId="1AF95D11">
            <wp:simplePos x="0" y="0"/>
            <wp:positionH relativeFrom="margin">
              <wp:align>right</wp:align>
            </wp:positionH>
            <wp:positionV relativeFrom="paragraph">
              <wp:posOffset>16510</wp:posOffset>
            </wp:positionV>
            <wp:extent cx="990600" cy="504825"/>
            <wp:effectExtent l="0" t="0" r="0" b="9525"/>
            <wp:wrapTight wrapText="bothSides">
              <wp:wrapPolygon edited="0">
                <wp:start x="0" y="0"/>
                <wp:lineTo x="0" y="21192"/>
                <wp:lineTo x="21185" y="21192"/>
                <wp:lineTo x="21185" y="0"/>
                <wp:lineTo x="0" y="0"/>
              </wp:wrapPolygon>
            </wp:wrapTight>
            <wp:docPr id="1835618819" name="Image 8" descr="Une image contenant logo, Police, Graph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90152" name="Image 8" descr="Une image contenant logo, Police, Graphique, conception&#10;&#10;Description générée automatique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C1A37A" w14:textId="77777777" w:rsidR="003D79EE" w:rsidRDefault="003D79EE" w:rsidP="003D79EE"/>
    <w:p w14:paraId="3820FC19" w14:textId="22624741" w:rsidR="008D4314" w:rsidRDefault="008D4314" w:rsidP="008D4314">
      <w:pPr>
        <w:rPr>
          <w:rFonts w:ascii="Century Gothic" w:hAnsi="Century Gothic"/>
          <w:b/>
          <w:caps/>
          <w:u w:val="single"/>
        </w:rPr>
      </w:pPr>
      <w:r>
        <w:rPr>
          <w:rStyle w:val="wacimagecontainer"/>
          <w:rFonts w:eastAsiaTheme="majorEastAsia"/>
          <w:noProof/>
        </w:rPr>
        <w:drawing>
          <wp:anchor distT="0" distB="0" distL="114300" distR="114300" simplePos="0" relativeHeight="251669504" behindDoc="1" locked="0" layoutInCell="1" allowOverlap="1" wp14:anchorId="393FFE7E" wp14:editId="6B742785">
            <wp:simplePos x="0" y="0"/>
            <wp:positionH relativeFrom="margin">
              <wp:align>right</wp:align>
            </wp:positionH>
            <wp:positionV relativeFrom="paragraph">
              <wp:posOffset>187960</wp:posOffset>
            </wp:positionV>
            <wp:extent cx="2105025" cy="457200"/>
            <wp:effectExtent l="0" t="0" r="9525" b="0"/>
            <wp:wrapTight wrapText="bothSides">
              <wp:wrapPolygon edited="0">
                <wp:start x="1173" y="0"/>
                <wp:lineTo x="0" y="3600"/>
                <wp:lineTo x="0" y="15300"/>
                <wp:lineTo x="977" y="20700"/>
                <wp:lineTo x="1173" y="20700"/>
                <wp:lineTo x="3323" y="20700"/>
                <wp:lineTo x="21502" y="20700"/>
                <wp:lineTo x="21502" y="0"/>
                <wp:lineTo x="3519" y="0"/>
                <wp:lineTo x="1173" y="0"/>
              </wp:wrapPolygon>
            </wp:wrapTight>
            <wp:docPr id="1181586155" name="Imag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 image contenant texte&#10;&#10;Description générée automatiquemen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050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0C8571" w14:textId="18E2A2ED" w:rsidR="008D4314" w:rsidRPr="00753B9C" w:rsidRDefault="008D4314" w:rsidP="008D4314">
      <w:pPr>
        <w:rPr>
          <w:rFonts w:ascii="Century Gothic" w:hAnsi="Century Gothic"/>
          <w:b/>
          <w:caps/>
          <w:u w:val="single"/>
        </w:rPr>
      </w:pPr>
      <w:r w:rsidRPr="00753B9C">
        <w:rPr>
          <w:rFonts w:ascii="Century Gothic" w:hAnsi="Century Gothic"/>
          <w:b/>
          <w:caps/>
          <w:u w:val="single"/>
        </w:rPr>
        <w:t>Programme d’éducation intermédiaire</w:t>
      </w:r>
    </w:p>
    <w:p w14:paraId="32680A61" w14:textId="77777777" w:rsidR="008D4314" w:rsidRPr="00753B9C" w:rsidRDefault="008D4314" w:rsidP="008D4314">
      <w:pPr>
        <w:rPr>
          <w:rFonts w:ascii="Century Gothic" w:hAnsi="Century Gothic"/>
          <w:b/>
        </w:rPr>
      </w:pPr>
    </w:p>
    <w:p w14:paraId="5C630C45" w14:textId="2F31E0A0" w:rsidR="008D4314" w:rsidRPr="00753B9C" w:rsidRDefault="008D4314" w:rsidP="008D4314">
      <w:pPr>
        <w:pStyle w:val="Paragraphedeliste"/>
        <w:numPr>
          <w:ilvl w:val="0"/>
          <w:numId w:val="10"/>
        </w:numPr>
        <w:jc w:val="both"/>
        <w:rPr>
          <w:rFonts w:ascii="Century Gothic" w:hAnsi="Century Gothic"/>
        </w:rPr>
      </w:pPr>
      <w:r w:rsidRPr="00753B9C">
        <w:rPr>
          <w:rFonts w:ascii="Century Gothic" w:hAnsi="Century Gothic"/>
        </w:rPr>
        <w:t>L’enseignement contextuel est la base du programme intermédiaire dans toutes les disciplines. La matière est répartie selon un ensemble de concepts à développer.</w:t>
      </w:r>
    </w:p>
    <w:p w14:paraId="5EDA9585" w14:textId="77777777" w:rsidR="008D4314" w:rsidRPr="00753B9C" w:rsidRDefault="008D4314" w:rsidP="008D4314">
      <w:pPr>
        <w:pStyle w:val="Paragraphedeliste"/>
        <w:numPr>
          <w:ilvl w:val="0"/>
          <w:numId w:val="10"/>
        </w:numPr>
        <w:jc w:val="both"/>
        <w:rPr>
          <w:rFonts w:ascii="Century Gothic" w:hAnsi="Century Gothic"/>
        </w:rPr>
      </w:pPr>
      <w:r w:rsidRPr="00753B9C">
        <w:rPr>
          <w:rFonts w:ascii="Century Gothic" w:hAnsi="Century Gothic"/>
        </w:rPr>
        <w:t xml:space="preserve">Les approches de l’apprentissage sont aussi des incontournables à aborder avec les élèves. </w:t>
      </w:r>
    </w:p>
    <w:p w14:paraId="02A70316" w14:textId="17317293" w:rsidR="008D4314" w:rsidRPr="00821FB1" w:rsidRDefault="008D4314" w:rsidP="008D4314">
      <w:pPr>
        <w:pStyle w:val="Paragraphedeliste"/>
        <w:numPr>
          <w:ilvl w:val="0"/>
          <w:numId w:val="10"/>
        </w:numPr>
        <w:jc w:val="both"/>
        <w:rPr>
          <w:rFonts w:ascii="Century Gothic" w:hAnsi="Century Gothic"/>
        </w:rPr>
      </w:pPr>
      <w:r w:rsidRPr="00753B9C">
        <w:rPr>
          <w:rFonts w:ascii="Century Gothic" w:hAnsi="Century Gothic"/>
        </w:rPr>
        <w:t xml:space="preserve">Les aptitudes du profil de la communauté d’apprentissage de l’IB sont vécues dans l’ensemble des matières. Dans le cadre du cours </w:t>
      </w:r>
      <w:r w:rsidRPr="002817BF">
        <w:rPr>
          <w:rFonts w:ascii="Century Gothic" w:hAnsi="Century Gothic"/>
          <w:i/>
          <w:iCs/>
        </w:rPr>
        <w:t>Acquisition</w:t>
      </w:r>
      <w:r>
        <w:rPr>
          <w:rFonts w:ascii="Century Gothic" w:hAnsi="Century Gothic"/>
          <w:i/>
          <w:iCs/>
        </w:rPr>
        <w:t xml:space="preserve"> des Langues</w:t>
      </w:r>
      <w:r w:rsidRPr="002817BF">
        <w:rPr>
          <w:rFonts w:ascii="Century Gothic" w:hAnsi="Century Gothic"/>
        </w:rPr>
        <w:t xml:space="preserve"> </w:t>
      </w:r>
      <w:r w:rsidRPr="00753B9C">
        <w:rPr>
          <w:rFonts w:ascii="Century Gothic" w:hAnsi="Century Gothic"/>
        </w:rPr>
        <w:t xml:space="preserve">les aptitudes suivantes sont développées :  </w:t>
      </w:r>
      <w:r w:rsidRPr="00821FB1">
        <w:rPr>
          <w:rFonts w:ascii="Century Gothic" w:hAnsi="Century Gothic"/>
          <w:i/>
          <w:iCs/>
        </w:rPr>
        <w:t xml:space="preserve">communicatif </w:t>
      </w:r>
      <w:r w:rsidRPr="00821FB1">
        <w:rPr>
          <w:rFonts w:ascii="Century Gothic" w:hAnsi="Century Gothic"/>
        </w:rPr>
        <w:t>et</w:t>
      </w:r>
      <w:r w:rsidRPr="00821FB1">
        <w:rPr>
          <w:rFonts w:ascii="Century Gothic" w:hAnsi="Century Gothic"/>
          <w:i/>
          <w:iCs/>
        </w:rPr>
        <w:t xml:space="preserve"> altruiste</w:t>
      </w:r>
      <w:r>
        <w:rPr>
          <w:rFonts w:ascii="Century Gothic" w:hAnsi="Century Gothic"/>
          <w:i/>
          <w:iCs/>
        </w:rPr>
        <w:t>.</w:t>
      </w:r>
    </w:p>
    <w:p w14:paraId="291EF0E7" w14:textId="4EE67B54" w:rsidR="008D4314" w:rsidRDefault="008D4314" w:rsidP="003D79EE"/>
    <w:p w14:paraId="52DE4004" w14:textId="1E69B860" w:rsidR="003D79EE" w:rsidRDefault="003D79EE" w:rsidP="003D79EE"/>
    <w:p w14:paraId="6A65E61A" w14:textId="77777777" w:rsidR="008E3E2E" w:rsidRPr="00753B9C" w:rsidRDefault="008E3E2E" w:rsidP="008E3E2E">
      <w:pPr>
        <w:rPr>
          <w:rFonts w:ascii="Century Gothic" w:hAnsi="Century Gothic"/>
          <w:b/>
          <w:u w:val="single"/>
        </w:rPr>
      </w:pPr>
      <w:r w:rsidRPr="00753B9C">
        <w:rPr>
          <w:rFonts w:ascii="Century Gothic" w:hAnsi="Century Gothic"/>
          <w:b/>
          <w:u w:val="single"/>
        </w:rPr>
        <w:t>OBJECTIFS SPÉCIFIQUES AU PEI</w:t>
      </w:r>
    </w:p>
    <w:p w14:paraId="6239694E" w14:textId="77777777" w:rsidR="008E3E2E" w:rsidRPr="00753B9C" w:rsidRDefault="008E3E2E" w:rsidP="008E3E2E">
      <w:pPr>
        <w:rPr>
          <w:rFonts w:ascii="Century Gothic" w:hAnsi="Century Gothic"/>
          <w:b/>
        </w:rPr>
      </w:pPr>
    </w:p>
    <w:p w14:paraId="4F89CAD3" w14:textId="75B5F28E" w:rsidR="008E3E2E" w:rsidRDefault="008E3E2E" w:rsidP="008E3E2E">
      <w:pPr>
        <w:jc w:val="both"/>
        <w:rPr>
          <w:rFonts w:ascii="Century Gothic" w:hAnsi="Century Gothic"/>
        </w:rPr>
      </w:pPr>
      <w:r w:rsidRPr="00753B9C">
        <w:rPr>
          <w:rFonts w:ascii="Century Gothic" w:hAnsi="Century Gothic"/>
        </w:rPr>
        <w:t>Tous les critères d’</w:t>
      </w:r>
      <w:r>
        <w:rPr>
          <w:rFonts w:ascii="Century Gothic" w:hAnsi="Century Gothic"/>
        </w:rPr>
        <w:t>acquisition des langues</w:t>
      </w:r>
      <w:r w:rsidRPr="00753B9C">
        <w:rPr>
          <w:rFonts w:ascii="Century Gothic" w:hAnsi="Century Gothic"/>
        </w:rPr>
        <w:t xml:space="preserve"> seront évalués et communiqué</w:t>
      </w:r>
      <w:r>
        <w:rPr>
          <w:rFonts w:ascii="Century Gothic" w:hAnsi="Century Gothic"/>
        </w:rPr>
        <w:t>s</w:t>
      </w:r>
      <w:r w:rsidRPr="00753B9C">
        <w:rPr>
          <w:rFonts w:ascii="Century Gothic" w:hAnsi="Century Gothic"/>
        </w:rPr>
        <w:t xml:space="preserve"> </w:t>
      </w:r>
      <w:r>
        <w:rPr>
          <w:rFonts w:ascii="Century Gothic" w:hAnsi="Century Gothic"/>
        </w:rPr>
        <w:t>deux</w:t>
      </w:r>
      <w:r w:rsidRPr="00753B9C">
        <w:rPr>
          <w:rFonts w:ascii="Century Gothic" w:hAnsi="Century Gothic"/>
        </w:rPr>
        <w:t xml:space="preserve"> fois au cours de l’année. Ils définissent ce que l’élève sera capable d’accomplir.</w:t>
      </w:r>
    </w:p>
    <w:p w14:paraId="7436D34C" w14:textId="65A58367" w:rsidR="008E3E2E" w:rsidRDefault="008E3E2E" w:rsidP="008E3E2E">
      <w:pPr>
        <w:jc w:val="both"/>
        <w:rPr>
          <w:rFonts w:ascii="Century Gothic" w:hAnsi="Century Gothic"/>
        </w:rPr>
      </w:pPr>
    </w:p>
    <w:p w14:paraId="7654F1DC" w14:textId="77777777" w:rsidR="008E3E2E" w:rsidRPr="005B378F" w:rsidRDefault="008E3E2E" w:rsidP="008E3E2E">
      <w:pPr>
        <w:ind w:firstLine="708"/>
        <w:rPr>
          <w:b/>
        </w:rPr>
      </w:pPr>
      <w:r w:rsidRPr="005B378F">
        <w:rPr>
          <w:b/>
        </w:rPr>
        <w:t>Critère A : Compréhension de texte oral et visuel</w:t>
      </w:r>
      <w:r>
        <w:rPr>
          <w:b/>
        </w:rPr>
        <w:t>.</w:t>
      </w:r>
    </w:p>
    <w:p w14:paraId="33CF6A73" w14:textId="77777777" w:rsidR="008E3E2E" w:rsidRPr="005B378F" w:rsidRDefault="008E3E2E" w:rsidP="008E3E2E">
      <w:pPr>
        <w:ind w:firstLine="708"/>
        <w:rPr>
          <w:b/>
        </w:rPr>
      </w:pPr>
      <w:r>
        <w:rPr>
          <w:b/>
        </w:rPr>
        <w:t>Critère B : C</w:t>
      </w:r>
      <w:r w:rsidRPr="005B378F">
        <w:rPr>
          <w:b/>
        </w:rPr>
        <w:t>ompréhension de texte écrit et visuel</w:t>
      </w:r>
      <w:r>
        <w:rPr>
          <w:b/>
        </w:rPr>
        <w:t>.</w:t>
      </w:r>
    </w:p>
    <w:p w14:paraId="37339C6A" w14:textId="77777777" w:rsidR="008E3E2E" w:rsidRPr="005B378F" w:rsidRDefault="008E3E2E" w:rsidP="008E3E2E">
      <w:pPr>
        <w:ind w:firstLine="708"/>
        <w:rPr>
          <w:b/>
        </w:rPr>
      </w:pPr>
      <w:r w:rsidRPr="005B378F">
        <w:rPr>
          <w:b/>
        </w:rPr>
        <w:t xml:space="preserve">Critère C : Utilisation de la langue sous forme </w:t>
      </w:r>
      <w:r>
        <w:rPr>
          <w:b/>
        </w:rPr>
        <w:t>orale</w:t>
      </w:r>
      <w:r w:rsidRPr="005B378F">
        <w:rPr>
          <w:b/>
        </w:rPr>
        <w:t>.</w:t>
      </w:r>
    </w:p>
    <w:p w14:paraId="520451CB" w14:textId="36E0E2F9" w:rsidR="008E3E2E" w:rsidRPr="005B378F" w:rsidRDefault="008E3E2E" w:rsidP="008E3E2E">
      <w:pPr>
        <w:ind w:firstLine="708"/>
        <w:rPr>
          <w:b/>
        </w:rPr>
      </w:pPr>
      <w:r w:rsidRPr="005B378F">
        <w:rPr>
          <w:b/>
        </w:rPr>
        <w:t>Critère D : Utilisation de la langue sous forme écrite.</w:t>
      </w:r>
    </w:p>
    <w:p w14:paraId="0AC2B6EF" w14:textId="77777777" w:rsidR="008E3E2E" w:rsidRDefault="008E3E2E" w:rsidP="008E3E2E">
      <w:pPr>
        <w:jc w:val="both"/>
        <w:rPr>
          <w:rFonts w:ascii="Century Gothic" w:hAnsi="Century Gothic"/>
        </w:rPr>
      </w:pPr>
    </w:p>
    <w:p w14:paraId="6AF0AEA9" w14:textId="5E98353B" w:rsidR="008E3E2E" w:rsidRDefault="008E3E2E" w:rsidP="008E3E2E">
      <w:pPr>
        <w:jc w:val="both"/>
        <w:rPr>
          <w:rFonts w:ascii="Century Gothic" w:hAnsi="Century Gothic"/>
        </w:rPr>
      </w:pPr>
      <w:r w:rsidRPr="00FC3F5B">
        <w:rPr>
          <w:rFonts w:ascii="Century Gothic" w:hAnsi="Century Gothic"/>
        </w:rPr>
        <w:t>De plus, l’élève bénéficiera de leçons d’enrichissement culturel tout au long de l’année.</w:t>
      </w:r>
    </w:p>
    <w:p w14:paraId="6D56206E" w14:textId="0722A6BA" w:rsidR="008E3E2E" w:rsidRDefault="008E3E2E" w:rsidP="008E3E2E">
      <w:pPr>
        <w:jc w:val="both"/>
        <w:rPr>
          <w:rFonts w:ascii="Century Gothic" w:hAnsi="Century Gothic"/>
        </w:rPr>
      </w:pPr>
    </w:p>
    <w:p w14:paraId="3426CAEC" w14:textId="77777777" w:rsidR="001538BB" w:rsidRPr="00380EAF" w:rsidRDefault="001538BB" w:rsidP="008E3E2E">
      <w:pPr>
        <w:jc w:val="both"/>
        <w:rPr>
          <w:rFonts w:ascii="Century Gothic" w:hAnsi="Century Gothic"/>
        </w:rPr>
      </w:pPr>
    </w:p>
    <w:p w14:paraId="1C270457" w14:textId="77777777" w:rsidR="008E3E2E" w:rsidRDefault="008E3E2E" w:rsidP="008E3E2E">
      <w:pPr>
        <w:jc w:val="both"/>
      </w:pPr>
    </w:p>
    <w:p w14:paraId="1FDE3222" w14:textId="77777777" w:rsidR="008E3E2E" w:rsidRDefault="008E3E2E" w:rsidP="008E3E2E">
      <w:pPr>
        <w:spacing w:after="120"/>
      </w:pPr>
      <w:r w:rsidRPr="005B378F">
        <w:t>Merci d'avoir pris le temps de lire ce message!</w:t>
      </w:r>
    </w:p>
    <w:p w14:paraId="6EA116FF" w14:textId="77777777" w:rsidR="001538BB" w:rsidRPr="005B378F" w:rsidRDefault="001538BB" w:rsidP="008E3E2E">
      <w:pPr>
        <w:spacing w:after="120"/>
      </w:pPr>
    </w:p>
    <w:p w14:paraId="2A57FBDA" w14:textId="77777777" w:rsidR="008E3E2E" w:rsidRDefault="008E3E2E" w:rsidP="008E3E2E">
      <w:pPr>
        <w:spacing w:after="120"/>
      </w:pPr>
      <w:r>
        <w:rPr>
          <w:noProof/>
          <w:lang w:eastAsia="fr-CA"/>
        </w:rPr>
        <w:drawing>
          <wp:anchor distT="0" distB="0" distL="114300" distR="114300" simplePos="0" relativeHeight="251671552" behindDoc="1" locked="0" layoutInCell="1" allowOverlap="1" wp14:anchorId="6FD49A89" wp14:editId="4A397866">
            <wp:simplePos x="0" y="0"/>
            <wp:positionH relativeFrom="column">
              <wp:posOffset>0</wp:posOffset>
            </wp:positionH>
            <wp:positionV relativeFrom="paragraph">
              <wp:posOffset>0</wp:posOffset>
            </wp:positionV>
            <wp:extent cx="2184075" cy="717550"/>
            <wp:effectExtent l="0" t="0" r="0" b="0"/>
            <wp:wrapTight wrapText="bothSides">
              <wp:wrapPolygon edited="0">
                <wp:start x="0" y="0"/>
                <wp:lineTo x="0" y="21218"/>
                <wp:lineTo x="21481" y="21218"/>
                <wp:lineTo x="21481" y="0"/>
                <wp:lineTo x="0" y="0"/>
              </wp:wrapPolygon>
            </wp:wrapTight>
            <wp:docPr id="490314739" name="Image 490314739" descr="Une image contenant écriture manuscrite, Police, calligraphie, typ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écriture manuscrite, Police, calligraphie, typographie&#10;&#10;Description générée automatiquemen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84075" cy="717550"/>
                    </a:xfrm>
                    <a:prstGeom prst="rect">
                      <a:avLst/>
                    </a:prstGeom>
                  </pic:spPr>
                </pic:pic>
              </a:graphicData>
            </a:graphic>
          </wp:anchor>
        </w:drawing>
      </w:r>
    </w:p>
    <w:p w14:paraId="0C659B29" w14:textId="77777777" w:rsidR="008E3E2E" w:rsidRPr="005B378F" w:rsidRDefault="008E3E2E" w:rsidP="008E3E2E">
      <w:pPr>
        <w:spacing w:after="120"/>
      </w:pPr>
    </w:p>
    <w:p w14:paraId="30FE39E1" w14:textId="77777777" w:rsidR="008E3E2E" w:rsidRPr="005B378F" w:rsidRDefault="008E3E2E" w:rsidP="008E3E2E">
      <w:pPr>
        <w:spacing w:after="120"/>
      </w:pPr>
    </w:p>
    <w:p w14:paraId="343BD67C" w14:textId="41E39BF9" w:rsidR="003D79EE" w:rsidRPr="0058091C" w:rsidRDefault="008E3E2E" w:rsidP="0058091C">
      <w:pPr>
        <w:autoSpaceDE w:val="0"/>
        <w:autoSpaceDN w:val="0"/>
        <w:adjustRightInd w:val="0"/>
        <w:jc w:val="both"/>
        <w:rPr>
          <w:b/>
          <w:i/>
          <w:sz w:val="28"/>
          <w:szCs w:val="28"/>
        </w:rPr>
        <w:sectPr w:rsidR="003D79EE" w:rsidRPr="0058091C" w:rsidSect="003D79EE">
          <w:type w:val="continuous"/>
          <w:pgSz w:w="12240" w:h="15840"/>
          <w:pgMar w:top="1440" w:right="1800" w:bottom="1440" w:left="1800" w:header="708" w:footer="708" w:gutter="0"/>
          <w:cols w:space="720"/>
          <w:docGrid w:linePitch="360"/>
        </w:sectPr>
      </w:pPr>
      <w:r w:rsidRPr="005A29AC">
        <w:rPr>
          <w:b/>
          <w:i/>
          <w:sz w:val="28"/>
          <w:szCs w:val="28"/>
        </w:rPr>
        <w:t>Stéphanie Poulin, Enseignante en anglais, langue seconde</w:t>
      </w:r>
      <w:r w:rsidR="0058091C">
        <w:rPr>
          <w:b/>
          <w:i/>
          <w:sz w:val="28"/>
          <w:szCs w:val="28"/>
        </w:rPr>
        <w:t>.</w:t>
      </w:r>
    </w:p>
    <w:p w14:paraId="548D84F6" w14:textId="19239FC2" w:rsidR="00C842FF" w:rsidRDefault="00C842FF"/>
    <w:sectPr w:rsidR="00C842FF" w:rsidSect="00753B9C">
      <w:type w:val="continuous"/>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938AE" w14:textId="77777777" w:rsidR="00D41298" w:rsidRDefault="00D41298" w:rsidP="00B71CD6">
      <w:r>
        <w:separator/>
      </w:r>
    </w:p>
  </w:endnote>
  <w:endnote w:type="continuationSeparator" w:id="0">
    <w:p w14:paraId="0634962D" w14:textId="77777777" w:rsidR="00D41298" w:rsidRDefault="00D41298" w:rsidP="00B71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arajita">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A6A55" w14:textId="77777777" w:rsidR="00D41298" w:rsidRDefault="00D41298" w:rsidP="00B71CD6">
      <w:r>
        <w:separator/>
      </w:r>
    </w:p>
  </w:footnote>
  <w:footnote w:type="continuationSeparator" w:id="0">
    <w:p w14:paraId="6810E4B8" w14:textId="77777777" w:rsidR="00D41298" w:rsidRDefault="00D41298" w:rsidP="00B71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7DD"/>
    <w:multiLevelType w:val="hybridMultilevel"/>
    <w:tmpl w:val="60368A4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81CD1"/>
    <w:multiLevelType w:val="hybridMultilevel"/>
    <w:tmpl w:val="5FB4DC8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266D5"/>
    <w:multiLevelType w:val="hybridMultilevel"/>
    <w:tmpl w:val="76AAC706"/>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B4FAB"/>
    <w:multiLevelType w:val="hybridMultilevel"/>
    <w:tmpl w:val="519C491A"/>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4" w15:restartNumberingAfterBreak="0">
    <w:nsid w:val="169E4E3C"/>
    <w:multiLevelType w:val="hybridMultilevel"/>
    <w:tmpl w:val="574698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7D51D08"/>
    <w:multiLevelType w:val="hybridMultilevel"/>
    <w:tmpl w:val="DCB80F3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A33DB7"/>
    <w:multiLevelType w:val="hybridMultilevel"/>
    <w:tmpl w:val="8F0674DE"/>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7" w15:restartNumberingAfterBreak="0">
    <w:nsid w:val="4AC10C7A"/>
    <w:multiLevelType w:val="hybridMultilevel"/>
    <w:tmpl w:val="A6164B3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0A6A41"/>
    <w:multiLevelType w:val="hybridMultilevel"/>
    <w:tmpl w:val="0DF4BE3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9F3CC4"/>
    <w:multiLevelType w:val="hybridMultilevel"/>
    <w:tmpl w:val="F71C830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num w:numId="1" w16cid:durableId="792477958">
    <w:abstractNumId w:val="3"/>
  </w:num>
  <w:num w:numId="2" w16cid:durableId="1610510677">
    <w:abstractNumId w:val="6"/>
  </w:num>
  <w:num w:numId="3" w16cid:durableId="1348410508">
    <w:abstractNumId w:val="7"/>
  </w:num>
  <w:num w:numId="4" w16cid:durableId="1488788676">
    <w:abstractNumId w:val="8"/>
  </w:num>
  <w:num w:numId="5" w16cid:durableId="831142334">
    <w:abstractNumId w:val="9"/>
  </w:num>
  <w:num w:numId="6" w16cid:durableId="2022316649">
    <w:abstractNumId w:val="2"/>
  </w:num>
  <w:num w:numId="7" w16cid:durableId="1771192509">
    <w:abstractNumId w:val="0"/>
  </w:num>
  <w:num w:numId="8" w16cid:durableId="1500345820">
    <w:abstractNumId w:val="1"/>
  </w:num>
  <w:num w:numId="9" w16cid:durableId="1351952016">
    <w:abstractNumId w:val="5"/>
  </w:num>
  <w:num w:numId="10" w16cid:durableId="309796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2FF"/>
    <w:rsid w:val="000013DC"/>
    <w:rsid w:val="00036ACB"/>
    <w:rsid w:val="00061C77"/>
    <w:rsid w:val="00067DBF"/>
    <w:rsid w:val="000D0374"/>
    <w:rsid w:val="000E53E6"/>
    <w:rsid w:val="000F6A41"/>
    <w:rsid w:val="0013748E"/>
    <w:rsid w:val="00150BD7"/>
    <w:rsid w:val="001538BB"/>
    <w:rsid w:val="001A2D7F"/>
    <w:rsid w:val="001B4EEC"/>
    <w:rsid w:val="001C62BA"/>
    <w:rsid w:val="001E40B2"/>
    <w:rsid w:val="00202D2B"/>
    <w:rsid w:val="002109E4"/>
    <w:rsid w:val="002224A7"/>
    <w:rsid w:val="00260304"/>
    <w:rsid w:val="002817BF"/>
    <w:rsid w:val="002869DE"/>
    <w:rsid w:val="002A0856"/>
    <w:rsid w:val="002D4B0D"/>
    <w:rsid w:val="002D7A28"/>
    <w:rsid w:val="0030380C"/>
    <w:rsid w:val="00314686"/>
    <w:rsid w:val="003202A3"/>
    <w:rsid w:val="00380EAF"/>
    <w:rsid w:val="00385086"/>
    <w:rsid w:val="003C17C0"/>
    <w:rsid w:val="003D79EE"/>
    <w:rsid w:val="00422FCB"/>
    <w:rsid w:val="00427BB4"/>
    <w:rsid w:val="004C0CF3"/>
    <w:rsid w:val="004C55C5"/>
    <w:rsid w:val="004F1E78"/>
    <w:rsid w:val="00502B14"/>
    <w:rsid w:val="00532FC6"/>
    <w:rsid w:val="00546D73"/>
    <w:rsid w:val="00554AF4"/>
    <w:rsid w:val="0058091C"/>
    <w:rsid w:val="005B6AA6"/>
    <w:rsid w:val="005C2DB9"/>
    <w:rsid w:val="005D12B7"/>
    <w:rsid w:val="005E1106"/>
    <w:rsid w:val="00695914"/>
    <w:rsid w:val="006B1894"/>
    <w:rsid w:val="006F51F5"/>
    <w:rsid w:val="006F52D5"/>
    <w:rsid w:val="006F71C6"/>
    <w:rsid w:val="006F760E"/>
    <w:rsid w:val="006F79AD"/>
    <w:rsid w:val="006F7C3E"/>
    <w:rsid w:val="00711FE2"/>
    <w:rsid w:val="00737A3E"/>
    <w:rsid w:val="00740641"/>
    <w:rsid w:val="00753B9C"/>
    <w:rsid w:val="007763F5"/>
    <w:rsid w:val="007A78AB"/>
    <w:rsid w:val="007B6A58"/>
    <w:rsid w:val="007F1565"/>
    <w:rsid w:val="007F790C"/>
    <w:rsid w:val="008132FF"/>
    <w:rsid w:val="00821FB1"/>
    <w:rsid w:val="00850912"/>
    <w:rsid w:val="00851B3E"/>
    <w:rsid w:val="008906B9"/>
    <w:rsid w:val="008D4314"/>
    <w:rsid w:val="008D71D6"/>
    <w:rsid w:val="008E3E2E"/>
    <w:rsid w:val="008F6A8E"/>
    <w:rsid w:val="0090468A"/>
    <w:rsid w:val="00916C80"/>
    <w:rsid w:val="00963BA4"/>
    <w:rsid w:val="00983C1A"/>
    <w:rsid w:val="009A0D0A"/>
    <w:rsid w:val="009A6DCE"/>
    <w:rsid w:val="009F6F12"/>
    <w:rsid w:val="00A15D31"/>
    <w:rsid w:val="00A73687"/>
    <w:rsid w:val="00A977ED"/>
    <w:rsid w:val="00AF5C59"/>
    <w:rsid w:val="00B406A8"/>
    <w:rsid w:val="00B71CD6"/>
    <w:rsid w:val="00B75AEC"/>
    <w:rsid w:val="00B82474"/>
    <w:rsid w:val="00B90DAA"/>
    <w:rsid w:val="00BA2639"/>
    <w:rsid w:val="00C14AFF"/>
    <w:rsid w:val="00C3163A"/>
    <w:rsid w:val="00C420C0"/>
    <w:rsid w:val="00C842FF"/>
    <w:rsid w:val="00CA42B0"/>
    <w:rsid w:val="00CB13E8"/>
    <w:rsid w:val="00D30EC0"/>
    <w:rsid w:val="00D41298"/>
    <w:rsid w:val="00D805ED"/>
    <w:rsid w:val="00D857A0"/>
    <w:rsid w:val="00D874FE"/>
    <w:rsid w:val="00D90A7E"/>
    <w:rsid w:val="00DC4DB0"/>
    <w:rsid w:val="00DD70D5"/>
    <w:rsid w:val="00E1469E"/>
    <w:rsid w:val="00E154D6"/>
    <w:rsid w:val="00E73A90"/>
    <w:rsid w:val="00E90FB3"/>
    <w:rsid w:val="00EA2EBB"/>
    <w:rsid w:val="00F032EB"/>
    <w:rsid w:val="00F11397"/>
    <w:rsid w:val="00F37E34"/>
    <w:rsid w:val="00F46503"/>
    <w:rsid w:val="00F71F8C"/>
    <w:rsid w:val="00F80B7E"/>
    <w:rsid w:val="00F835DF"/>
    <w:rsid w:val="00FC3F5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77D2"/>
  <w15:chartTrackingRefBased/>
  <w15:docId w15:val="{2F34D14C-4885-474E-9413-9EF9ACC0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F"/>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C84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84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842F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842F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842F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842F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842F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842F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842F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42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842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842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842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842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842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842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842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842FF"/>
    <w:rPr>
      <w:rFonts w:eastAsiaTheme="majorEastAsia" w:cstheme="majorBidi"/>
      <w:color w:val="272727" w:themeColor="text1" w:themeTint="D8"/>
    </w:rPr>
  </w:style>
  <w:style w:type="paragraph" w:styleId="Titre">
    <w:name w:val="Title"/>
    <w:basedOn w:val="Normal"/>
    <w:next w:val="Normal"/>
    <w:link w:val="TitreCar"/>
    <w:uiPriority w:val="10"/>
    <w:qFormat/>
    <w:rsid w:val="00C842F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42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42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842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842FF"/>
    <w:pPr>
      <w:spacing w:before="160"/>
      <w:jc w:val="center"/>
    </w:pPr>
    <w:rPr>
      <w:i/>
      <w:iCs/>
      <w:color w:val="404040" w:themeColor="text1" w:themeTint="BF"/>
    </w:rPr>
  </w:style>
  <w:style w:type="character" w:customStyle="1" w:styleId="CitationCar">
    <w:name w:val="Citation Car"/>
    <w:basedOn w:val="Policepardfaut"/>
    <w:link w:val="Citation"/>
    <w:uiPriority w:val="29"/>
    <w:rsid w:val="00C842FF"/>
    <w:rPr>
      <w:i/>
      <w:iCs/>
      <w:color w:val="404040" w:themeColor="text1" w:themeTint="BF"/>
    </w:rPr>
  </w:style>
  <w:style w:type="paragraph" w:styleId="Paragraphedeliste">
    <w:name w:val="List Paragraph"/>
    <w:basedOn w:val="Normal"/>
    <w:uiPriority w:val="34"/>
    <w:qFormat/>
    <w:rsid w:val="00C842FF"/>
    <w:pPr>
      <w:ind w:left="720"/>
      <w:contextualSpacing/>
    </w:pPr>
  </w:style>
  <w:style w:type="character" w:styleId="Accentuationintense">
    <w:name w:val="Intense Emphasis"/>
    <w:basedOn w:val="Policepardfaut"/>
    <w:uiPriority w:val="21"/>
    <w:qFormat/>
    <w:rsid w:val="00C842FF"/>
    <w:rPr>
      <w:i/>
      <w:iCs/>
      <w:color w:val="0F4761" w:themeColor="accent1" w:themeShade="BF"/>
    </w:rPr>
  </w:style>
  <w:style w:type="paragraph" w:styleId="Citationintense">
    <w:name w:val="Intense Quote"/>
    <w:basedOn w:val="Normal"/>
    <w:next w:val="Normal"/>
    <w:link w:val="CitationintenseCar"/>
    <w:uiPriority w:val="30"/>
    <w:qFormat/>
    <w:rsid w:val="00C84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842FF"/>
    <w:rPr>
      <w:i/>
      <w:iCs/>
      <w:color w:val="0F4761" w:themeColor="accent1" w:themeShade="BF"/>
    </w:rPr>
  </w:style>
  <w:style w:type="character" w:styleId="Rfrenceintense">
    <w:name w:val="Intense Reference"/>
    <w:basedOn w:val="Policepardfaut"/>
    <w:uiPriority w:val="32"/>
    <w:qFormat/>
    <w:rsid w:val="00C842FF"/>
    <w:rPr>
      <w:b/>
      <w:bCs/>
      <w:smallCaps/>
      <w:color w:val="0F4761" w:themeColor="accent1" w:themeShade="BF"/>
      <w:spacing w:val="5"/>
    </w:rPr>
  </w:style>
  <w:style w:type="table" w:styleId="Grilledutableau">
    <w:name w:val="Table Grid"/>
    <w:basedOn w:val="TableauNormal"/>
    <w:uiPriority w:val="59"/>
    <w:rsid w:val="000F6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Policepardfaut"/>
    <w:rsid w:val="008F6A8E"/>
  </w:style>
  <w:style w:type="character" w:customStyle="1" w:styleId="normaltextrun">
    <w:name w:val="normaltextrun"/>
    <w:basedOn w:val="Policepardfaut"/>
    <w:rsid w:val="00983C1A"/>
  </w:style>
  <w:style w:type="paragraph" w:styleId="En-tte">
    <w:name w:val="header"/>
    <w:basedOn w:val="Normal"/>
    <w:link w:val="En-tteCar"/>
    <w:uiPriority w:val="99"/>
    <w:unhideWhenUsed/>
    <w:rsid w:val="00B71CD6"/>
    <w:pPr>
      <w:tabs>
        <w:tab w:val="center" w:pos="4703"/>
        <w:tab w:val="right" w:pos="9406"/>
      </w:tabs>
    </w:pPr>
  </w:style>
  <w:style w:type="character" w:customStyle="1" w:styleId="En-tteCar">
    <w:name w:val="En-tête Car"/>
    <w:basedOn w:val="Policepardfaut"/>
    <w:link w:val="En-tte"/>
    <w:uiPriority w:val="99"/>
    <w:rsid w:val="00B71CD6"/>
    <w:rPr>
      <w:rFonts w:ascii="Times New Roman" w:eastAsia="Times New Roman" w:hAnsi="Times New Roman" w:cs="Times New Roman"/>
      <w:kern w:val="0"/>
      <w:sz w:val="24"/>
      <w:szCs w:val="24"/>
      <w:lang w:eastAsia="fr-FR"/>
      <w14:ligatures w14:val="none"/>
    </w:rPr>
  </w:style>
  <w:style w:type="paragraph" w:styleId="Pieddepage">
    <w:name w:val="footer"/>
    <w:basedOn w:val="Normal"/>
    <w:link w:val="PieddepageCar"/>
    <w:uiPriority w:val="99"/>
    <w:unhideWhenUsed/>
    <w:rsid w:val="00B71CD6"/>
    <w:pPr>
      <w:tabs>
        <w:tab w:val="center" w:pos="4703"/>
        <w:tab w:val="right" w:pos="9406"/>
      </w:tabs>
    </w:pPr>
  </w:style>
  <w:style w:type="character" w:customStyle="1" w:styleId="PieddepageCar">
    <w:name w:val="Pied de page Car"/>
    <w:basedOn w:val="Policepardfaut"/>
    <w:link w:val="Pieddepage"/>
    <w:uiPriority w:val="99"/>
    <w:rsid w:val="00B71CD6"/>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570474">
      <w:bodyDiv w:val="1"/>
      <w:marLeft w:val="0"/>
      <w:marRight w:val="0"/>
      <w:marTop w:val="0"/>
      <w:marBottom w:val="0"/>
      <w:divBdr>
        <w:top w:val="none" w:sz="0" w:space="0" w:color="auto"/>
        <w:left w:val="none" w:sz="0" w:space="0" w:color="auto"/>
        <w:bottom w:val="none" w:sz="0" w:space="0" w:color="auto"/>
        <w:right w:val="none" w:sz="0" w:space="0" w:color="auto"/>
      </w:divBdr>
    </w:div>
    <w:div w:id="178507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46834F7C038545B6413BADC7D7C005" ma:contentTypeVersion="17" ma:contentTypeDescription="Crée un document." ma:contentTypeScope="" ma:versionID="74adbff8baa839ebc1d85a33265fbb3f">
  <xsd:schema xmlns:xsd="http://www.w3.org/2001/XMLSchema" xmlns:xs="http://www.w3.org/2001/XMLSchema" xmlns:p="http://schemas.microsoft.com/office/2006/metadata/properties" xmlns:ns2="c0224262-adc6-4b18-bce6-2a0ff51d2ea8" xmlns:ns3="39e44ae7-e6d3-4cc2-9ddc-7e35f2a15251" targetNamespace="http://schemas.microsoft.com/office/2006/metadata/properties" ma:root="true" ma:fieldsID="a103b4b7e3ec624631075e9bf595ec70" ns2:_="" ns3:_="">
    <xsd:import namespace="c0224262-adc6-4b18-bce6-2a0ff51d2ea8"/>
    <xsd:import namespace="39e44ae7-e6d3-4cc2-9ddc-7e35f2a152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24262-adc6-4b18-bce6-2a0ff51d2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a361dccf-346a-429c-9869-c4dab7876ca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e44ae7-e6d3-4cc2-9ddc-7e35f2a1525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1db00c03-5e45-4ffa-b646-ea403595c2f7}" ma:internalName="TaxCatchAll" ma:showField="CatchAllData" ma:web="39e44ae7-e6d3-4cc2-9ddc-7e35f2a152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224262-adc6-4b18-bce6-2a0ff51d2ea8">
      <Terms xmlns="http://schemas.microsoft.com/office/infopath/2007/PartnerControls"/>
    </lcf76f155ced4ddcb4097134ff3c332f>
    <TaxCatchAll xmlns="39e44ae7-e6d3-4cc2-9ddc-7e35f2a15251" xsi:nil="true"/>
  </documentManagement>
</p:properties>
</file>

<file path=customXml/itemProps1.xml><?xml version="1.0" encoding="utf-8"?>
<ds:datastoreItem xmlns:ds="http://schemas.openxmlformats.org/officeDocument/2006/customXml" ds:itemID="{65FD9613-F36C-44F8-B96A-A091FD3F8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24262-adc6-4b18-bce6-2a0ff51d2ea8"/>
    <ds:schemaRef ds:uri="39e44ae7-e6d3-4cc2-9ddc-7e35f2a15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D57A9-4745-416D-8407-A1879AB312BC}">
  <ds:schemaRefs>
    <ds:schemaRef ds:uri="http://schemas.microsoft.com/sharepoint/v3/contenttype/forms"/>
  </ds:schemaRefs>
</ds:datastoreItem>
</file>

<file path=customXml/itemProps3.xml><?xml version="1.0" encoding="utf-8"?>
<ds:datastoreItem xmlns:ds="http://schemas.openxmlformats.org/officeDocument/2006/customXml" ds:itemID="{8BAF0DFF-7ADE-4045-8233-E9A983599562}">
  <ds:schemaRefs>
    <ds:schemaRef ds:uri="http://schemas.microsoft.com/office/2006/metadata/properties"/>
    <ds:schemaRef ds:uri="http://schemas.microsoft.com/office/infopath/2007/PartnerControls"/>
    <ds:schemaRef ds:uri="c0224262-adc6-4b18-bce6-2a0ff51d2ea8"/>
    <ds:schemaRef ds:uri="39e44ae7-e6d3-4cc2-9ddc-7e35f2a15251"/>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4</Pages>
  <Words>642</Words>
  <Characters>3548</Characters>
  <Application>Microsoft Office Word</Application>
  <DocSecurity>0</DocSecurity>
  <Lines>161</Lines>
  <Paragraphs>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N. Poulin</dc:creator>
  <cp:keywords/>
  <dc:description/>
  <cp:lastModifiedBy>Stéphanie N. Poulin</cp:lastModifiedBy>
  <cp:revision>102</cp:revision>
  <dcterms:created xsi:type="dcterms:W3CDTF">2024-08-26T14:59:00Z</dcterms:created>
  <dcterms:modified xsi:type="dcterms:W3CDTF">2025-09-25T17:24:00Z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0x010100F946834F7C038545B6413BADC7D7C005</vt:lpwstr>
  </property>
</Properties>
</file>