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576F1BF9">
                <wp:simplePos x="0" y="0"/>
                <wp:positionH relativeFrom="column">
                  <wp:posOffset>-237653</wp:posOffset>
                </wp:positionH>
                <wp:positionV relativeFrom="paragraph">
                  <wp:posOffset>-325925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144856"/>
                            <a:ext cx="3149600" cy="905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998BCB0" w:rsidR="00C842FF" w:rsidRPr="00C842FF" w:rsidRDefault="00CE2587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18266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18266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8.7pt;margin-top:-25.6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1448;width:31496;height:9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998BCB0" w:rsidR="00C842FF" w:rsidRPr="00C842FF" w:rsidRDefault="00CE2587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18266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18266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3350F6D4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1263650"/>
                <wp:effectExtent l="0" t="0" r="28575" b="1270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7A587F36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Mathématiques 063-</w:t>
                            </w:r>
                            <w:r w:rsidR="00A25D4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</w:t>
                            </w:r>
                          </w:p>
                          <w:p w14:paraId="514267D0" w14:textId="0CA555F6" w:rsidR="00194C68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Séquence Culture, Société et Technique</w:t>
                            </w:r>
                          </w:p>
                          <w:p w14:paraId="2DF2C721" w14:textId="09E35C12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Secondaire </w:t>
                            </w:r>
                            <w:r w:rsidR="00A25D4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085150CA" w14:textId="089325CA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Marie-Luc Lessard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6XOQIAAIU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" fillcolor="white [3201]" strokeweight="1.5pt">
                <v:textbox>
                  <w:txbxContent>
                    <w:p w14:paraId="177227E2" w14:textId="7A587F36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Mathématiques 063-</w:t>
                      </w:r>
                      <w:r w:rsidR="00A25D40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</w:t>
                      </w:r>
                    </w:p>
                    <w:p w14:paraId="514267D0" w14:textId="0CA555F6" w:rsidR="00194C68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Séquence Culture, Société et Technique</w:t>
                      </w:r>
                    </w:p>
                    <w:p w14:paraId="2DF2C721" w14:textId="09E35C12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Secondaire </w:t>
                      </w:r>
                      <w:r w:rsidR="00A25D40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085150CA" w14:textId="089325CA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Marie-Luc Lessard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061FB9F2" w14:textId="77777777" w:rsidR="00E23E06" w:rsidRDefault="00E23E06" w:rsidP="00C842FF">
      <w:pPr>
        <w:rPr>
          <w:rFonts w:ascii="Century Gothic" w:hAnsi="Century Gothic"/>
          <w:b/>
          <w:bCs/>
          <w:u w:val="single"/>
        </w:rPr>
      </w:pPr>
    </w:p>
    <w:p w14:paraId="026BA5BC" w14:textId="77777777" w:rsidR="00E23E06" w:rsidRDefault="00E23E06" w:rsidP="00C842FF">
      <w:pPr>
        <w:rPr>
          <w:rFonts w:ascii="Century Gothic" w:hAnsi="Century Gothic"/>
          <w:b/>
          <w:bCs/>
          <w:u w:val="single"/>
        </w:rPr>
      </w:pPr>
    </w:p>
    <w:p w14:paraId="78D897BB" w14:textId="0A2D2ED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534C11A0" w14:textId="77777777" w:rsidR="00194C68" w:rsidRPr="00C842FF" w:rsidRDefault="00194C68" w:rsidP="00C842FF">
      <w:pPr>
        <w:rPr>
          <w:rFonts w:ascii="Century Gothic" w:hAnsi="Century Gothic"/>
          <w:b/>
          <w:bCs/>
          <w:u w:val="single"/>
        </w:rPr>
      </w:pPr>
    </w:p>
    <w:p w14:paraId="1468EB88" w14:textId="5C33FAFD" w:rsidR="00194C68" w:rsidRPr="00194C68" w:rsidRDefault="00194C68" w:rsidP="00194C68">
      <w:pPr>
        <w:ind w:firstLine="708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  <w:sz w:val="18"/>
          <w:szCs w:val="18"/>
        </w:rPr>
        <w:t xml:space="preserve">Ce programme de 6 unités est de 150 heures. Il </w:t>
      </w:r>
      <w:r w:rsidRPr="00EF5C49">
        <w:rPr>
          <w:rFonts w:ascii="Arial" w:hAnsi="Arial" w:cs="Arial"/>
          <w:sz w:val="18"/>
          <w:szCs w:val="18"/>
        </w:rPr>
        <w:t>se répartit durant toute l’année scolaire selon une séquence de 6 périodes de 75 minutes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54A97D06" w:rsidR="008F6A8E" w:rsidRDefault="00755157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PRÉALABLES</w:t>
      </w:r>
    </w:p>
    <w:p w14:paraId="0EE8EB62" w14:textId="77777777" w:rsidR="00755157" w:rsidRDefault="00755157" w:rsidP="00C842FF">
      <w:pPr>
        <w:rPr>
          <w:rFonts w:ascii="Century Gothic" w:hAnsi="Century Gothic"/>
          <w:b/>
          <w:bCs/>
          <w:u w:val="single"/>
        </w:rPr>
      </w:pPr>
    </w:p>
    <w:p w14:paraId="072227C4" w14:textId="0548E5F5" w:rsidR="00755157" w:rsidRPr="00755157" w:rsidRDefault="0075515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EF5C49">
        <w:rPr>
          <w:rFonts w:ascii="Arial" w:hAnsi="Arial" w:cs="Arial"/>
          <w:sz w:val="18"/>
          <w:szCs w:val="18"/>
        </w:rPr>
        <w:t xml:space="preserve">L’élève doit avoir réussi le cours de mathématique </w:t>
      </w:r>
      <w:r>
        <w:rPr>
          <w:rFonts w:ascii="Arial" w:hAnsi="Arial" w:cs="Arial"/>
          <w:sz w:val="18"/>
          <w:szCs w:val="18"/>
        </w:rPr>
        <w:t xml:space="preserve">de la </w:t>
      </w:r>
      <w:r w:rsidR="00850FA4">
        <w:rPr>
          <w:rFonts w:ascii="Arial" w:hAnsi="Arial" w:cs="Arial"/>
          <w:sz w:val="18"/>
          <w:szCs w:val="18"/>
        </w:rPr>
        <w:t>1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année du 2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cycle du secondaire</w:t>
      </w:r>
      <w:r>
        <w:rPr>
          <w:rFonts w:ascii="Arial" w:hAnsi="Arial" w:cs="Arial"/>
          <w:sz w:val="18"/>
          <w:szCs w:val="18"/>
        </w:rPr>
        <w:t xml:space="preserve"> (</w:t>
      </w:r>
      <w:r w:rsidR="00850FA4">
        <w:rPr>
          <w:rFonts w:ascii="Arial" w:hAnsi="Arial" w:cs="Arial"/>
          <w:sz w:val="18"/>
          <w:szCs w:val="18"/>
        </w:rPr>
        <w:t>3</w:t>
      </w:r>
      <w:r w:rsidRPr="00921C8D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secondaire)</w:t>
      </w:r>
      <w:r w:rsidRPr="00EF5C49">
        <w:rPr>
          <w:rFonts w:ascii="Arial" w:hAnsi="Arial" w:cs="Arial"/>
          <w:sz w:val="18"/>
          <w:szCs w:val="18"/>
        </w:rPr>
        <w:t>.</w:t>
      </w:r>
    </w:p>
    <w:p w14:paraId="2063DD25" w14:textId="77777777" w:rsidR="00755157" w:rsidRDefault="00755157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761A6A79" w:rsidR="008F6A8E" w:rsidRPr="00194C68" w:rsidRDefault="00194C68" w:rsidP="00C842FF">
      <w:pPr>
        <w:rPr>
          <w:rFonts w:ascii="Century Gothic" w:hAnsi="Century Gothic"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ab/>
      </w:r>
    </w:p>
    <w:tbl>
      <w:tblPr>
        <w:tblW w:w="9143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709"/>
        <w:gridCol w:w="4252"/>
      </w:tblGrid>
      <w:tr w:rsidR="00194C68" w:rsidRPr="00EF5C49" w14:paraId="5404CA4D" w14:textId="77777777" w:rsidTr="00194C68">
        <w:tc>
          <w:tcPr>
            <w:tcW w:w="4182" w:type="dxa"/>
          </w:tcPr>
          <w:p w14:paraId="26909F63" w14:textId="77777777" w:rsidR="00194C6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Crayon, efface, règle, calculatrice scientifique, stylo, surligneurs (3 couleurs)</w:t>
            </w:r>
          </w:p>
          <w:p w14:paraId="153F671E" w14:textId="77777777" w:rsidR="00194C6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</w:t>
            </w:r>
            <w:r w:rsidRPr="00EF5C49">
              <w:rPr>
                <w:rFonts w:ascii="Arial" w:hAnsi="Arial" w:cs="Arial"/>
                <w:sz w:val="18"/>
                <w:szCs w:val="18"/>
              </w:rPr>
              <w:t xml:space="preserve"> à reliure en spirale à feuilles</w:t>
            </w:r>
            <w:r w:rsidRPr="00821A49">
              <w:rPr>
                <w:rFonts w:ascii="Arial" w:hAnsi="Arial" w:cs="Arial"/>
                <w:sz w:val="18"/>
                <w:szCs w:val="18"/>
              </w:rPr>
              <w:t xml:space="preserve"> quadrillées</w:t>
            </w:r>
            <w:r w:rsidRPr="00EF5C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d’environ 80 pages</w:t>
            </w:r>
          </w:p>
          <w:p w14:paraId="3C63AEAF" w14:textId="77777777" w:rsidR="00194C68" w:rsidRPr="00011D0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Manuels scolaires Visions, fournis par l’école</w:t>
            </w:r>
          </w:p>
        </w:tc>
        <w:tc>
          <w:tcPr>
            <w:tcW w:w="709" w:type="dxa"/>
          </w:tcPr>
          <w:p w14:paraId="57313FAC" w14:textId="77777777" w:rsidR="00194C68" w:rsidRPr="00EF5C49" w:rsidRDefault="00194C68" w:rsidP="001931C9">
            <w:pPr>
              <w:snapToGrid w:val="0"/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76489FF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 xml:space="preserve">Cartable 2½ pces </w:t>
            </w:r>
          </w:p>
          <w:p w14:paraId="070EAD51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Feuilles mobiles quadrillées</w:t>
            </w:r>
          </w:p>
          <w:p w14:paraId="591BC04F" w14:textId="77777777" w:rsidR="00194C68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2 pochettes protectrices de plastique</w:t>
            </w:r>
          </w:p>
          <w:p w14:paraId="18AD8645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780" w:hanging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Documents de notes de cours et d’exercices fournis en classe</w:t>
            </w:r>
          </w:p>
        </w:tc>
      </w:tr>
    </w:tbl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AB6959D" w:rsidR="000F6A41" w:rsidRPr="000F6A41" w:rsidRDefault="00194C68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Résoudre une situation-problème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ABFCA3C" w:rsidR="000F6A41" w:rsidRPr="000F6A41" w:rsidRDefault="00194C68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Déployer un raisonnement mathématique</w:t>
            </w:r>
          </w:p>
        </w:tc>
      </w:tr>
    </w:tbl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4403C83" w14:textId="77777777" w:rsidR="00194C68" w:rsidRDefault="00194C68" w:rsidP="00194C68">
      <w:pPr>
        <w:ind w:left="708"/>
        <w:jc w:val="both"/>
        <w:rPr>
          <w:rFonts w:ascii="Arial" w:hAnsi="Arial" w:cs="Arial"/>
          <w:sz w:val="18"/>
          <w:szCs w:val="18"/>
        </w:rPr>
      </w:pPr>
      <w:r w:rsidRPr="00EF5C49">
        <w:rPr>
          <w:rFonts w:ascii="Arial" w:hAnsi="Arial" w:cs="Arial"/>
          <w:sz w:val="18"/>
          <w:szCs w:val="18"/>
        </w:rPr>
        <w:t>La récupération est un moment prévu pour donner des explications supplémentaires à l’élève dans le besoin. Ce</w:t>
      </w:r>
      <w:r>
        <w:rPr>
          <w:rFonts w:ascii="Arial" w:hAnsi="Arial" w:cs="Arial"/>
          <w:sz w:val="18"/>
          <w:szCs w:val="18"/>
        </w:rPr>
        <w:t xml:space="preserve"> dernier </w:t>
      </w:r>
      <w:r w:rsidRPr="00EF5C49">
        <w:rPr>
          <w:rFonts w:ascii="Arial" w:hAnsi="Arial" w:cs="Arial"/>
          <w:sz w:val="18"/>
          <w:szCs w:val="18"/>
        </w:rPr>
        <w:t>peut librement ou sur recommandation trouver l’aide auprès de son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 xml:space="preserve"> ou des autres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>s disponibles. Les présences sont prises à chaque période de récupération.</w:t>
      </w:r>
    </w:p>
    <w:p w14:paraId="3F5E50B8" w14:textId="77777777" w:rsidR="00194C68" w:rsidRPr="00A25D40" w:rsidRDefault="00194C68" w:rsidP="00194C68">
      <w:pPr>
        <w:ind w:left="708"/>
        <w:rPr>
          <w:rFonts w:ascii="Arial" w:hAnsi="Arial" w:cs="Arial"/>
          <w:b/>
          <w:sz w:val="18"/>
          <w:szCs w:val="18"/>
        </w:rPr>
      </w:pPr>
      <w:r w:rsidRPr="00A25D40">
        <w:rPr>
          <w:rFonts w:ascii="Arial" w:hAnsi="Arial" w:cs="Arial"/>
          <w:b/>
          <w:sz w:val="18"/>
          <w:szCs w:val="18"/>
        </w:rPr>
        <w:t>Horaire des récupérations :</w:t>
      </w:r>
    </w:p>
    <w:tbl>
      <w:tblPr>
        <w:tblW w:w="79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4961"/>
      </w:tblGrid>
      <w:tr w:rsidR="00A25D40" w:rsidRPr="00A25D40" w14:paraId="5B7369E4" w14:textId="77777777" w:rsidTr="00A25D40">
        <w:trPr>
          <w:trHeight w:val="567"/>
        </w:trPr>
        <w:tc>
          <w:tcPr>
            <w:tcW w:w="2973" w:type="dxa"/>
            <w:vAlign w:val="center"/>
          </w:tcPr>
          <w:p w14:paraId="204B8899" w14:textId="3801C3D3" w:rsidR="00194C68" w:rsidRPr="00A25D40" w:rsidRDefault="00194C68" w:rsidP="00193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5D40">
              <w:rPr>
                <w:rFonts w:ascii="Arial" w:hAnsi="Arial" w:cs="Arial"/>
                <w:sz w:val="28"/>
                <w:szCs w:val="28"/>
              </w:rPr>
              <w:t xml:space="preserve">Jours </w:t>
            </w:r>
            <w:r w:rsidR="00182669">
              <w:rPr>
                <w:rFonts w:ascii="Arial" w:hAnsi="Arial" w:cs="Arial"/>
                <w:sz w:val="28"/>
                <w:szCs w:val="28"/>
              </w:rPr>
              <w:t>2</w:t>
            </w:r>
            <w:r w:rsidRPr="00A25D40">
              <w:rPr>
                <w:rFonts w:ascii="Arial" w:hAnsi="Arial" w:cs="Arial"/>
                <w:sz w:val="28"/>
                <w:szCs w:val="28"/>
              </w:rPr>
              <w:t>,</w:t>
            </w:r>
            <w:r w:rsidR="00A25D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82669">
              <w:rPr>
                <w:rFonts w:ascii="Arial" w:hAnsi="Arial" w:cs="Arial"/>
                <w:sz w:val="28"/>
                <w:szCs w:val="28"/>
              </w:rPr>
              <w:t>5</w:t>
            </w:r>
            <w:r w:rsidRPr="00A25D40">
              <w:rPr>
                <w:rFonts w:ascii="Arial" w:hAnsi="Arial" w:cs="Arial"/>
                <w:sz w:val="28"/>
                <w:szCs w:val="28"/>
              </w:rPr>
              <w:t xml:space="preserve"> et </w:t>
            </w:r>
            <w:r w:rsidR="00182669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14:paraId="0CC422B0" w14:textId="08EECFBC" w:rsidR="00194C68" w:rsidRPr="00A25D40" w:rsidRDefault="00194C68" w:rsidP="001931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5D40">
              <w:rPr>
                <w:rFonts w:ascii="Arial" w:hAnsi="Arial" w:cs="Arial"/>
                <w:b/>
                <w:sz w:val="28"/>
                <w:szCs w:val="28"/>
              </w:rPr>
              <w:t>Local 3</w:t>
            </w:r>
            <w:r w:rsidR="00A25D40" w:rsidRPr="00A25D40">
              <w:rPr>
                <w:rFonts w:ascii="Arial" w:hAnsi="Arial" w:cs="Arial"/>
                <w:b/>
                <w:sz w:val="28"/>
                <w:szCs w:val="28"/>
              </w:rPr>
              <w:t>05</w:t>
            </w:r>
            <w:r w:rsidRPr="00A25D40">
              <w:rPr>
                <w:rFonts w:ascii="Arial" w:hAnsi="Arial" w:cs="Arial"/>
                <w:b/>
                <w:sz w:val="28"/>
                <w:szCs w:val="28"/>
              </w:rPr>
              <w:t xml:space="preserve"> de 11h40 à 12h10</w:t>
            </w:r>
          </w:p>
        </w:tc>
      </w:tr>
    </w:tbl>
    <w:p w14:paraId="54E9DBDD" w14:textId="77777777" w:rsidR="00E23E06" w:rsidRDefault="00E23E06" w:rsidP="008F6A8E">
      <w:pPr>
        <w:rPr>
          <w:rFonts w:ascii="Century Gothic" w:hAnsi="Century Gothic"/>
          <w:b/>
          <w:bCs/>
          <w:u w:val="single"/>
        </w:rPr>
      </w:pPr>
    </w:p>
    <w:p w14:paraId="0D138ADC" w14:textId="1C932B1E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D80FF23" w14:textId="77777777" w:rsidR="00194C68" w:rsidRDefault="00194C68" w:rsidP="00194C68">
      <w:pPr>
        <w:jc w:val="both"/>
        <w:rPr>
          <w:rFonts w:ascii="Arial" w:hAnsi="Arial" w:cs="Arial"/>
          <w:sz w:val="18"/>
          <w:szCs w:val="18"/>
        </w:rPr>
      </w:pPr>
      <w:r w:rsidRPr="00EF5C49">
        <w:rPr>
          <w:rFonts w:ascii="Arial" w:hAnsi="Arial" w:cs="Arial"/>
          <w:sz w:val="18"/>
          <w:szCs w:val="18"/>
        </w:rPr>
        <w:t xml:space="preserve">En plus des travaux accomplis en classe, l’élève aura </w:t>
      </w:r>
      <w:r>
        <w:rPr>
          <w:rFonts w:ascii="Arial" w:hAnsi="Arial" w:cs="Arial"/>
          <w:sz w:val="18"/>
          <w:szCs w:val="18"/>
        </w:rPr>
        <w:t>du travail</w:t>
      </w:r>
      <w:r w:rsidRPr="00EF5C49">
        <w:rPr>
          <w:rFonts w:ascii="Arial" w:hAnsi="Arial" w:cs="Arial"/>
          <w:sz w:val="18"/>
          <w:szCs w:val="18"/>
        </w:rPr>
        <w:t xml:space="preserve"> à compléter à la maison. Il faut prévoir en </w:t>
      </w:r>
      <w:r w:rsidRPr="00EF5C49">
        <w:rPr>
          <w:rFonts w:ascii="Arial" w:hAnsi="Arial" w:cs="Arial"/>
          <w:sz w:val="18"/>
          <w:szCs w:val="18"/>
          <w:u w:val="single"/>
        </w:rPr>
        <w:t xml:space="preserve">moyenne </w:t>
      </w:r>
      <w:r>
        <w:rPr>
          <w:rFonts w:ascii="Arial" w:hAnsi="Arial" w:cs="Arial"/>
          <w:sz w:val="18"/>
          <w:szCs w:val="18"/>
          <w:u w:val="single"/>
        </w:rPr>
        <w:t>30 minutes de travail à la maison par période de 150 min. de cours</w:t>
      </w:r>
      <w:r>
        <w:rPr>
          <w:rFonts w:ascii="Arial" w:hAnsi="Arial" w:cs="Arial"/>
          <w:sz w:val="18"/>
          <w:szCs w:val="18"/>
        </w:rPr>
        <w:t xml:space="preserve"> (aux deux cours).</w:t>
      </w:r>
    </w:p>
    <w:p w14:paraId="3374A8EB" w14:textId="77777777" w:rsidR="00194C68" w:rsidRPr="00194C68" w:rsidRDefault="00194C68" w:rsidP="008F6A8E">
      <w:pPr>
        <w:rPr>
          <w:rFonts w:ascii="Century Gothic" w:hAnsi="Century Gothic"/>
          <w:color w:val="4C94D8" w:themeColor="text2" w:themeTint="80"/>
        </w:rPr>
      </w:pPr>
    </w:p>
    <w:p w14:paraId="61DB784C" w14:textId="0DD473F3" w:rsidR="00850FA4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2D9929F5" w14:textId="77777777" w:rsidR="00A90904" w:rsidRDefault="00A90904" w:rsidP="00C842FF">
      <w:pPr>
        <w:rPr>
          <w:rFonts w:ascii="Century Gothic" w:hAnsi="Century Gothic"/>
          <w:b/>
          <w:bCs/>
          <w:u w:val="single"/>
        </w:rPr>
      </w:pPr>
    </w:p>
    <w:p w14:paraId="7E098A5F" w14:textId="77777777" w:rsidR="00B953FA" w:rsidRPr="00B953FA" w:rsidRDefault="00B953FA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  <w:sectPr w:rsidR="00B953FA" w:rsidRPr="00B953FA" w:rsidSect="00753B9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997B7FB" w14:textId="77777777" w:rsidR="00A90904" w:rsidRPr="00B953FA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Géométrie analytique :</w:t>
      </w:r>
    </w:p>
    <w:p w14:paraId="03CD604A" w14:textId="0ADA062A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Équation d’une droite</w:t>
      </w:r>
    </w:p>
    <w:p w14:paraId="7DC920E4" w14:textId="17C1C759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Pente, point de partage</w:t>
      </w:r>
    </w:p>
    <w:p w14:paraId="03408145" w14:textId="2CB12AD8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Distance entre 2 points</w:t>
      </w:r>
    </w:p>
    <w:p w14:paraId="679095C9" w14:textId="33D61CD6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Position relative de 2 droites</w:t>
      </w:r>
    </w:p>
    <w:p w14:paraId="436ADD59" w14:textId="77777777" w:rsidR="00A90904" w:rsidRPr="00B953FA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 xml:space="preserve">Algèbre : </w:t>
      </w:r>
    </w:p>
    <w:p w14:paraId="4B4D2CC5" w14:textId="6B9EFF93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Système d’équations</w:t>
      </w:r>
    </w:p>
    <w:p w14:paraId="75EFE76F" w14:textId="068AE1B6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Fonctions (degré 1, degré 2, inverse, exponentielle, périodique, en escalier, définie par parties)</w:t>
      </w:r>
    </w:p>
    <w:p w14:paraId="681AE0A4" w14:textId="77777777" w:rsidR="00B953FA" w:rsidRPr="00B953FA" w:rsidRDefault="00B953FA" w:rsidP="00B953FA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4EBB1CD0" w14:textId="77777777" w:rsidR="00B953FA" w:rsidRPr="00B953FA" w:rsidRDefault="00B953FA" w:rsidP="00B953FA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5A4ABB27" w14:textId="77777777" w:rsidR="00B953FA" w:rsidRPr="00B953FA" w:rsidRDefault="00B953FA" w:rsidP="00B953FA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4C13E601" w14:textId="77777777" w:rsidR="00B953FA" w:rsidRPr="00B953FA" w:rsidRDefault="00B953FA" w:rsidP="00B953FA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71033FAF" w14:textId="0D831758" w:rsidR="00A90904" w:rsidRPr="00B953FA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Statistique :</w:t>
      </w:r>
    </w:p>
    <w:p w14:paraId="5997FC25" w14:textId="7AB682E0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Diagramme à tige et à feuilles</w:t>
      </w:r>
    </w:p>
    <w:p w14:paraId="793BA58C" w14:textId="73908193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Écart moyen, rang centile</w:t>
      </w:r>
    </w:p>
    <w:p w14:paraId="512A5E8E" w14:textId="06B38B12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Corrélation linéaire (nuage de points, coefficient)</w:t>
      </w:r>
    </w:p>
    <w:p w14:paraId="3D526848" w14:textId="2C76E247" w:rsidR="00A90904" w:rsidRPr="00B953FA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Géométrie :</w:t>
      </w:r>
    </w:p>
    <w:p w14:paraId="39B52750" w14:textId="2E98A3AC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Triangles isométriques</w:t>
      </w:r>
    </w:p>
    <w:p w14:paraId="16A321BE" w14:textId="2C17030D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Triangles semblables</w:t>
      </w:r>
    </w:p>
    <w:p w14:paraId="78A5CD68" w14:textId="46AD4E02" w:rsidR="00A90904" w:rsidRPr="00B953FA" w:rsidRDefault="00A90904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Relations métriques dans le triangle</w:t>
      </w:r>
    </w:p>
    <w:p w14:paraId="03E2679D" w14:textId="281A142B" w:rsidR="00A90904" w:rsidRPr="00B953FA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Trigonométrie :</w:t>
      </w:r>
    </w:p>
    <w:p w14:paraId="746FB6D8" w14:textId="68930C7F" w:rsidR="00A90904" w:rsidRPr="00B953FA" w:rsidRDefault="00B953FA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Sinus, cosinus et tangente</w:t>
      </w:r>
    </w:p>
    <w:p w14:paraId="5399ADAB" w14:textId="20C9C35F" w:rsidR="00B953FA" w:rsidRPr="00B953FA" w:rsidRDefault="00B953FA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Loi des sinus</w:t>
      </w:r>
    </w:p>
    <w:p w14:paraId="256077DE" w14:textId="155BCE64" w:rsidR="00B953FA" w:rsidRPr="00B953FA" w:rsidRDefault="00B953FA" w:rsidP="00A90904">
      <w:pPr>
        <w:pStyle w:val="Paragraphedeliste"/>
        <w:numPr>
          <w:ilvl w:val="0"/>
          <w:numId w:val="16"/>
        </w:num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B953FA">
        <w:rPr>
          <w:rFonts w:ascii="Arial" w:hAnsi="Arial" w:cs="Arial"/>
          <w:sz w:val="18"/>
          <w:szCs w:val="18"/>
        </w:rPr>
        <w:t>Formule de Héron</w:t>
      </w:r>
    </w:p>
    <w:p w14:paraId="4F0E599E" w14:textId="77777777" w:rsidR="00B953FA" w:rsidRPr="00B953FA" w:rsidRDefault="00B953FA" w:rsidP="00A90904">
      <w:pPr>
        <w:tabs>
          <w:tab w:val="left" w:pos="5040"/>
        </w:tabs>
        <w:rPr>
          <w:rFonts w:ascii="Arial" w:hAnsi="Arial" w:cs="Arial"/>
          <w:sz w:val="16"/>
          <w:szCs w:val="16"/>
        </w:rPr>
        <w:sectPr w:rsidR="00B953FA" w:rsidRPr="00B953FA" w:rsidSect="00B953F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A5123D6" w14:textId="77777777" w:rsidR="00A90904" w:rsidRPr="00A90904" w:rsidRDefault="00A90904" w:rsidP="00A90904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14:paraId="2DCAB003" w14:textId="77777777" w:rsidR="009C3AEA" w:rsidRDefault="009C3AEA" w:rsidP="009C3AEA">
      <w:pPr>
        <w:rPr>
          <w:rFonts w:ascii="Arial" w:hAnsi="Arial" w:cs="Arial"/>
          <w:sz w:val="18"/>
          <w:szCs w:val="18"/>
        </w:rPr>
      </w:pPr>
    </w:p>
    <w:p w14:paraId="26DE2B33" w14:textId="3995F9E2" w:rsidR="009C3AEA" w:rsidRDefault="000F6A41" w:rsidP="009C3AEA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1FA419D7" w14:textId="77777777" w:rsidR="009C3AEA" w:rsidRPr="009C3AEA" w:rsidRDefault="009C3AEA" w:rsidP="009C3AEA">
      <w:pPr>
        <w:rPr>
          <w:rFonts w:ascii="Century Gothic" w:hAnsi="Century Gothic"/>
          <w:b/>
          <w:bCs/>
          <w:u w:val="single"/>
        </w:rPr>
      </w:pPr>
    </w:p>
    <w:p w14:paraId="134B0925" w14:textId="77777777" w:rsidR="00B953FA" w:rsidRPr="00B11B99" w:rsidRDefault="00B953FA" w:rsidP="00B95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188"/>
        <w:gridCol w:w="16"/>
        <w:gridCol w:w="1205"/>
        <w:gridCol w:w="1276"/>
      </w:tblGrid>
      <w:tr w:rsidR="00B953FA" w14:paraId="2B21BC9A" w14:textId="77777777" w:rsidTr="008B19A0">
        <w:trPr>
          <w:trHeight w:val="326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86D7" w14:textId="77777777" w:rsidR="00B953FA" w:rsidRPr="00201BCD" w:rsidRDefault="00B953FA" w:rsidP="008B19A0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201BCD">
              <w:rPr>
                <w:b/>
                <w:sz w:val="20"/>
                <w:szCs w:val="20"/>
              </w:rPr>
              <w:t>Étapes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6903BAFF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1</w:t>
            </w:r>
          </w:p>
          <w:p w14:paraId="4F29C11F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14:paraId="0FE29F1A" w14:textId="77777777" w:rsidR="00B953FA" w:rsidRDefault="00B953FA" w:rsidP="008B19A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(20 %)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03FE5DF3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2</w:t>
            </w:r>
          </w:p>
          <w:p w14:paraId="5066DAEA" w14:textId="7080F18A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Février</w:t>
            </w:r>
          </w:p>
          <w:p w14:paraId="14E92039" w14:textId="77777777" w:rsidR="00B953FA" w:rsidRPr="00201BCD" w:rsidRDefault="00B953FA" w:rsidP="008B19A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(20 %)</w:t>
            </w:r>
          </w:p>
        </w:tc>
        <w:tc>
          <w:tcPr>
            <w:tcW w:w="1205" w:type="dxa"/>
            <w:vMerge w:val="restart"/>
            <w:vAlign w:val="center"/>
          </w:tcPr>
          <w:p w14:paraId="4E85DCAF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3</w:t>
            </w:r>
          </w:p>
          <w:p w14:paraId="00700556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Juin</w:t>
            </w:r>
          </w:p>
          <w:p w14:paraId="64896CF6" w14:textId="77777777" w:rsidR="00B953FA" w:rsidRDefault="00B953FA" w:rsidP="008B19A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(60 %)</w:t>
            </w:r>
          </w:p>
        </w:tc>
        <w:tc>
          <w:tcPr>
            <w:tcW w:w="1276" w:type="dxa"/>
            <w:vMerge w:val="restart"/>
            <w:vAlign w:val="center"/>
          </w:tcPr>
          <w:p w14:paraId="07260678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Examen ministériel</w:t>
            </w:r>
          </w:p>
          <w:p w14:paraId="58D2D427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B953FA" w14:paraId="3C2B7C09" w14:textId="77777777" w:rsidTr="008B19A0">
        <w:trPr>
          <w:trHeight w:val="103"/>
        </w:trPr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14:paraId="484D3104" w14:textId="77777777" w:rsidR="00B953FA" w:rsidRDefault="00B953FA" w:rsidP="008B19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Compétences d’ordre mathématique </w:t>
            </w:r>
          </w:p>
        </w:tc>
        <w:tc>
          <w:tcPr>
            <w:tcW w:w="1276" w:type="dxa"/>
            <w:vMerge/>
          </w:tcPr>
          <w:p w14:paraId="545E54D2" w14:textId="77777777" w:rsidR="00B953FA" w:rsidRDefault="00B953FA" w:rsidP="008B19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vMerge/>
          </w:tcPr>
          <w:p w14:paraId="41E8EB7C" w14:textId="77777777" w:rsidR="00B953FA" w:rsidRDefault="00B953FA" w:rsidP="008B19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14:paraId="1F9EBCCE" w14:textId="77777777" w:rsidR="00B953FA" w:rsidRDefault="00B953FA" w:rsidP="008B19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BDECA0" w14:textId="77777777" w:rsidR="00B953FA" w:rsidRDefault="00B953FA" w:rsidP="008B19A0">
            <w:pPr>
              <w:pStyle w:val="Default"/>
              <w:rPr>
                <w:sz w:val="22"/>
                <w:szCs w:val="22"/>
              </w:rPr>
            </w:pPr>
          </w:p>
        </w:tc>
      </w:tr>
      <w:tr w:rsidR="00B953FA" w14:paraId="4DC75F7E" w14:textId="77777777" w:rsidTr="008B19A0">
        <w:trPr>
          <w:trHeight w:val="583"/>
        </w:trPr>
        <w:tc>
          <w:tcPr>
            <w:tcW w:w="4644" w:type="dxa"/>
            <w:vAlign w:val="center"/>
          </w:tcPr>
          <w:p w14:paraId="6B422ACD" w14:textId="77777777" w:rsidR="00B953FA" w:rsidRDefault="00B953FA" w:rsidP="008B1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disciplinaire 1 (Pondération 30%) </w:t>
            </w:r>
          </w:p>
          <w:p w14:paraId="6470E9E4" w14:textId="77777777" w:rsidR="00B953FA" w:rsidRDefault="00B953FA" w:rsidP="008B19A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1276" w:type="dxa"/>
            <w:vAlign w:val="center"/>
          </w:tcPr>
          <w:p w14:paraId="5AC9AD90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88" w:type="dxa"/>
            <w:vAlign w:val="center"/>
          </w:tcPr>
          <w:p w14:paraId="06145012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21" w:type="dxa"/>
            <w:gridSpan w:val="2"/>
            <w:vAlign w:val="center"/>
          </w:tcPr>
          <w:p w14:paraId="54508573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76" w:type="dxa"/>
            <w:vAlign w:val="center"/>
          </w:tcPr>
          <w:p w14:paraId="301C6E7C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</w:t>
            </w:r>
          </w:p>
        </w:tc>
      </w:tr>
      <w:tr w:rsidR="00B953FA" w14:paraId="13C160BA" w14:textId="77777777" w:rsidTr="008B19A0">
        <w:trPr>
          <w:trHeight w:val="323"/>
        </w:trPr>
        <w:tc>
          <w:tcPr>
            <w:tcW w:w="4644" w:type="dxa"/>
            <w:vAlign w:val="center"/>
          </w:tcPr>
          <w:p w14:paraId="74A73372" w14:textId="77777777" w:rsidR="00B953FA" w:rsidRDefault="00B953FA" w:rsidP="008B1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disciplinaire 2* (Pondération 70%) </w:t>
            </w:r>
          </w:p>
          <w:p w14:paraId="4D6D91FA" w14:textId="77777777" w:rsidR="00B953FA" w:rsidRDefault="00B953FA" w:rsidP="008B19A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Déployer un raisonnement mathématique </w:t>
            </w:r>
          </w:p>
        </w:tc>
        <w:tc>
          <w:tcPr>
            <w:tcW w:w="1276" w:type="dxa"/>
            <w:vAlign w:val="center"/>
          </w:tcPr>
          <w:p w14:paraId="7F85FD82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188" w:type="dxa"/>
            <w:vAlign w:val="center"/>
          </w:tcPr>
          <w:p w14:paraId="525B4E53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21" w:type="dxa"/>
            <w:gridSpan w:val="2"/>
            <w:vAlign w:val="center"/>
          </w:tcPr>
          <w:p w14:paraId="13D8A7C9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76" w:type="dxa"/>
            <w:vAlign w:val="center"/>
          </w:tcPr>
          <w:p w14:paraId="79A9977E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7A25B5EE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juin 2020 AM</w:t>
            </w:r>
          </w:p>
        </w:tc>
      </w:tr>
      <w:tr w:rsidR="00B953FA" w14:paraId="096016D2" w14:textId="77777777" w:rsidTr="008B19A0">
        <w:trPr>
          <w:trHeight w:val="586"/>
        </w:trPr>
        <w:tc>
          <w:tcPr>
            <w:tcW w:w="4644" w:type="dxa"/>
            <w:vAlign w:val="center"/>
          </w:tcPr>
          <w:p w14:paraId="7CA87D62" w14:textId="77777777" w:rsidR="00B953FA" w:rsidRDefault="00B953FA" w:rsidP="008B19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 de la note finale </w:t>
            </w:r>
          </w:p>
        </w:tc>
        <w:tc>
          <w:tcPr>
            <w:tcW w:w="3685" w:type="dxa"/>
            <w:gridSpan w:val="4"/>
            <w:vAlign w:val="center"/>
          </w:tcPr>
          <w:p w14:paraId="66DF132F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de la note finale</w:t>
            </w:r>
          </w:p>
        </w:tc>
        <w:tc>
          <w:tcPr>
            <w:tcW w:w="1276" w:type="dxa"/>
            <w:vAlign w:val="center"/>
          </w:tcPr>
          <w:p w14:paraId="16EFD236" w14:textId="77777777" w:rsidR="00B953FA" w:rsidRDefault="00B953FA" w:rsidP="008B19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de la note finale</w:t>
            </w:r>
          </w:p>
        </w:tc>
      </w:tr>
    </w:tbl>
    <w:p w14:paraId="4658286B" w14:textId="77777777" w:rsidR="00B953FA" w:rsidRDefault="00B953FA" w:rsidP="00B953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Prendre note que l’évaluation des connaissances sera incluse dans la note de compétence 2. </w:t>
      </w:r>
    </w:p>
    <w:p w14:paraId="3F135834" w14:textId="77777777" w:rsidR="00B953FA" w:rsidRDefault="00B953FA" w:rsidP="00B953FA">
      <w:r>
        <w:rPr>
          <w:sz w:val="20"/>
          <w:szCs w:val="20"/>
        </w:rPr>
        <w:t>** MELS : L’examen du ministère compte pour 50 % de la note finale de la compétence 2.</w:t>
      </w:r>
    </w:p>
    <w:p w14:paraId="1245EFF8" w14:textId="77777777" w:rsidR="00F74F51" w:rsidRDefault="00F74F51" w:rsidP="00C842FF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52CA5ADF" w14:textId="6C159019" w:rsidR="00753B9C" w:rsidRDefault="00753B9C" w:rsidP="00C842FF">
      <w:r>
        <w:rPr>
          <w:rStyle w:val="wacimagecontainer"/>
          <w:rFonts w:eastAsiaTheme="major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2748ABA2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364703BB" w14:textId="35622556" w:rsidR="00755157" w:rsidRPr="000F6A71" w:rsidRDefault="00755157" w:rsidP="00F74F51">
      <w:pPr>
        <w:pStyle w:val="NormalWeb"/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  <w:r w:rsidRPr="000F6A71">
        <w:rPr>
          <w:rFonts w:ascii="Arial" w:hAnsi="Arial" w:cs="Arial"/>
          <w:color w:val="000000"/>
          <w:sz w:val="18"/>
          <w:szCs w:val="18"/>
        </w:rPr>
        <w:t>L’enseignement contextuel est la base du programme intermédiaire dans toutes les disciplines. La matière est répartie selon un ensemble de concepts à développer. Les approches de l’apprentissage sont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F6A71">
        <w:rPr>
          <w:rFonts w:ascii="Arial" w:hAnsi="Arial" w:cs="Arial"/>
          <w:color w:val="000000"/>
          <w:sz w:val="18"/>
          <w:szCs w:val="18"/>
        </w:rPr>
        <w:t>des incontournables à aborder avec les élèves.</w:t>
      </w:r>
    </w:p>
    <w:p w14:paraId="482754C9" w14:textId="77777777" w:rsidR="00F74F51" w:rsidRDefault="00755157" w:rsidP="00755157">
      <w:pPr>
        <w:ind w:left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plus, l</w:t>
      </w:r>
      <w:r w:rsidRPr="00EF5C49">
        <w:rPr>
          <w:rFonts w:ascii="Arial" w:hAnsi="Arial" w:cs="Arial"/>
          <w:sz w:val="18"/>
          <w:szCs w:val="18"/>
        </w:rPr>
        <w:t>es élèves évoluant au P</w:t>
      </w:r>
      <w:r>
        <w:rPr>
          <w:rFonts w:ascii="Arial" w:hAnsi="Arial" w:cs="Arial"/>
          <w:sz w:val="18"/>
          <w:szCs w:val="18"/>
        </w:rPr>
        <w:t xml:space="preserve">EI </w:t>
      </w:r>
      <w:r w:rsidRPr="00EF5C49">
        <w:rPr>
          <w:rFonts w:ascii="Arial" w:hAnsi="Arial" w:cs="Arial"/>
          <w:sz w:val="18"/>
          <w:szCs w:val="18"/>
        </w:rPr>
        <w:t>devront réaliser des tâches d'évaluation critériée.  Ces dernières</w:t>
      </w:r>
    </w:p>
    <w:p w14:paraId="5D66F712" w14:textId="406A46B5" w:rsidR="00755157" w:rsidRPr="00EF5C49" w:rsidRDefault="00755157" w:rsidP="00F74F51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EF5C49">
        <w:rPr>
          <w:rFonts w:ascii="Arial" w:hAnsi="Arial" w:cs="Arial"/>
          <w:sz w:val="18"/>
          <w:szCs w:val="18"/>
        </w:rPr>
        <w:t>permettront</w:t>
      </w:r>
      <w:proofErr w:type="gramEnd"/>
      <w:r w:rsidRPr="00EF5C49">
        <w:rPr>
          <w:rFonts w:ascii="Arial" w:hAnsi="Arial" w:cs="Arial"/>
          <w:sz w:val="18"/>
          <w:szCs w:val="18"/>
        </w:rPr>
        <w:t xml:space="preserve"> d'évaluer l'élève selon les critères précis de l'IB fournis dans le tableau ci-dessous.  </w:t>
      </w:r>
      <w:r>
        <w:rPr>
          <w:rFonts w:ascii="Arial" w:hAnsi="Arial" w:cs="Arial"/>
          <w:sz w:val="18"/>
          <w:szCs w:val="18"/>
        </w:rPr>
        <w:t>Chacun des critères sera évalué au minimum deux fois.  Un bulletin critérié vous sera acheminé à la fin de l’année.</w:t>
      </w:r>
    </w:p>
    <w:p w14:paraId="52215B15" w14:textId="77777777" w:rsidR="00755157" w:rsidRPr="00EF5C49" w:rsidRDefault="00755157" w:rsidP="00755157">
      <w:pPr>
        <w:ind w:left="709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812"/>
      </w:tblGrid>
      <w:tr w:rsidR="00755157" w:rsidRPr="00EA008D" w14:paraId="545DFE47" w14:textId="77777777" w:rsidTr="001931C9">
        <w:trPr>
          <w:trHeight w:val="340"/>
        </w:trPr>
        <w:tc>
          <w:tcPr>
            <w:tcW w:w="7513" w:type="dxa"/>
            <w:gridSpan w:val="2"/>
            <w:shd w:val="clear" w:color="auto" w:fill="E0E0E0"/>
            <w:vAlign w:val="center"/>
          </w:tcPr>
          <w:p w14:paraId="64B023E5" w14:textId="77777777" w:rsidR="00755157" w:rsidRPr="00EA008D" w:rsidRDefault="00755157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 xml:space="preserve">Critères d’évaluation </w:t>
            </w:r>
            <w:r w:rsidRPr="00EA008D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pour les mathématiques</w:t>
            </w:r>
          </w:p>
        </w:tc>
      </w:tr>
      <w:tr w:rsidR="00755157" w:rsidRPr="00EA008D" w14:paraId="5C930233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34F0CDD3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A</w:t>
            </w:r>
          </w:p>
        </w:tc>
        <w:tc>
          <w:tcPr>
            <w:tcW w:w="5812" w:type="dxa"/>
            <w:vAlign w:val="center"/>
          </w:tcPr>
          <w:p w14:paraId="1514DDF0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Connaissances et compréhension</w:t>
            </w:r>
          </w:p>
        </w:tc>
      </w:tr>
      <w:tr w:rsidR="00755157" w:rsidRPr="00EA008D" w14:paraId="405B9542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0EC83958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B</w:t>
            </w:r>
          </w:p>
        </w:tc>
        <w:tc>
          <w:tcPr>
            <w:tcW w:w="5812" w:type="dxa"/>
            <w:vAlign w:val="center"/>
          </w:tcPr>
          <w:p w14:paraId="324C9E24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Recherche de modèles</w:t>
            </w:r>
          </w:p>
        </w:tc>
      </w:tr>
      <w:tr w:rsidR="00755157" w:rsidRPr="00EA008D" w14:paraId="713291CF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1479D813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C</w:t>
            </w:r>
          </w:p>
        </w:tc>
        <w:tc>
          <w:tcPr>
            <w:tcW w:w="5812" w:type="dxa"/>
            <w:vAlign w:val="center"/>
          </w:tcPr>
          <w:p w14:paraId="2163153D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Communication</w:t>
            </w:r>
          </w:p>
        </w:tc>
      </w:tr>
      <w:tr w:rsidR="00755157" w:rsidRPr="00EA008D" w14:paraId="60F0F2A7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3C10AB6F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D</w:t>
            </w:r>
          </w:p>
        </w:tc>
        <w:tc>
          <w:tcPr>
            <w:tcW w:w="5812" w:type="dxa"/>
            <w:vAlign w:val="center"/>
          </w:tcPr>
          <w:p w14:paraId="668D9744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des mathématiques dans des contextes de la vie réelle</w:t>
            </w:r>
          </w:p>
        </w:tc>
      </w:tr>
    </w:tbl>
    <w:p w14:paraId="1699E08A" w14:textId="77777777" w:rsidR="00755157" w:rsidRPr="00EF5C49" w:rsidRDefault="00755157" w:rsidP="00755157">
      <w:pPr>
        <w:ind w:left="6372"/>
        <w:rPr>
          <w:rFonts w:ascii="Arial" w:hAnsi="Arial" w:cs="Arial"/>
          <w:sz w:val="18"/>
          <w:szCs w:val="18"/>
        </w:rPr>
      </w:pPr>
    </w:p>
    <w:p w14:paraId="2847C8E1" w14:textId="77777777" w:rsidR="00755157" w:rsidRPr="00EF5C49" w:rsidRDefault="00755157" w:rsidP="00755157">
      <w:pPr>
        <w:rPr>
          <w:rFonts w:ascii="Arial" w:hAnsi="Arial" w:cs="Arial"/>
          <w:sz w:val="18"/>
          <w:szCs w:val="18"/>
        </w:rPr>
      </w:pPr>
    </w:p>
    <w:p w14:paraId="64F222CC" w14:textId="77777777" w:rsidR="00755157" w:rsidRDefault="00755157" w:rsidP="0075515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32D00">
        <w:rPr>
          <w:rFonts w:ascii="Arial" w:hAnsi="Arial" w:cs="Arial"/>
          <w:sz w:val="18"/>
          <w:szCs w:val="18"/>
        </w:rPr>
        <w:t xml:space="preserve">Des liens avec les qualités du profil de l’apprenant seront faits au cours de l’année et les élèves seront </w:t>
      </w:r>
      <w:r>
        <w:rPr>
          <w:rFonts w:ascii="Arial" w:hAnsi="Arial" w:cs="Arial"/>
          <w:sz w:val="18"/>
          <w:szCs w:val="18"/>
        </w:rPr>
        <w:tab/>
      </w:r>
      <w:r w:rsidRPr="00532D00">
        <w:rPr>
          <w:rFonts w:ascii="Arial" w:hAnsi="Arial" w:cs="Arial"/>
          <w:sz w:val="18"/>
          <w:szCs w:val="18"/>
        </w:rPr>
        <w:t xml:space="preserve">appelés à faire un bilan en fin de parcours pour réfléchir sur leur cheminement en tant qu’apprenant.  </w:t>
      </w:r>
    </w:p>
    <w:p w14:paraId="382DDBC1" w14:textId="77777777" w:rsidR="00755157" w:rsidRPr="000F6A71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52544751" w14:textId="77777777" w:rsidR="00755157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379E48A9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627AE02C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00773F53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16FDDBC4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18C477BA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0640BDDB" w14:textId="77777777" w:rsidR="00755157" w:rsidRPr="00532D00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7CC01C59" w14:textId="77777777" w:rsidR="00755157" w:rsidRDefault="00755157" w:rsidP="00755157">
      <w:pPr>
        <w:jc w:val="center"/>
        <w:rPr>
          <w:rFonts w:ascii="Monotype Corsiva" w:hAnsi="Monotype Corsiva" w:cs="Arial"/>
          <w:b/>
          <w:bCs/>
          <w:sz w:val="36"/>
        </w:rPr>
      </w:pPr>
      <w:r>
        <w:rPr>
          <w:rFonts w:ascii="Monotype Corsiva" w:hAnsi="Monotype Corsiva" w:cs="Arial"/>
          <w:b/>
          <w:bCs/>
          <w:sz w:val="36"/>
        </w:rPr>
        <w:t>Bonne année scolaire !</w:t>
      </w:r>
    </w:p>
    <w:p w14:paraId="458C761A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433E9E97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248C579D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11A0F9A0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5E8E48ED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2E96AA03" w14:textId="77777777" w:rsidR="00F74F51" w:rsidRPr="000C750D" w:rsidRDefault="00F74F51" w:rsidP="00755157">
      <w:pPr>
        <w:jc w:val="center"/>
        <w:rPr>
          <w:rFonts w:ascii="Script MT Bold" w:hAnsi="Script MT Bold" w:cs="Arial"/>
          <w:b/>
          <w:bCs/>
          <w:sz w:val="36"/>
        </w:rPr>
      </w:pPr>
    </w:p>
    <w:p w14:paraId="710C7F76" w14:textId="77777777" w:rsidR="00755157" w:rsidRPr="00EF5C49" w:rsidRDefault="00755157" w:rsidP="00755157">
      <w:pPr>
        <w:rPr>
          <w:rFonts w:ascii="Arial" w:hAnsi="Arial" w:cs="Arial"/>
          <w:sz w:val="18"/>
          <w:szCs w:val="18"/>
        </w:rPr>
      </w:pPr>
    </w:p>
    <w:p w14:paraId="0782B8E6" w14:textId="77777777" w:rsidR="00755157" w:rsidRDefault="00755157" w:rsidP="00755157">
      <w:pPr>
        <w:ind w:left="5664" w:firstLine="708"/>
        <w:rPr>
          <w:rFonts w:ascii="Arial" w:hAnsi="Arial" w:cs="Arial"/>
          <w:sz w:val="18"/>
          <w:szCs w:val="18"/>
        </w:rPr>
      </w:pPr>
    </w:p>
    <w:p w14:paraId="3CFBF9BD" w14:textId="77777777" w:rsidR="00755157" w:rsidRPr="00D06064" w:rsidRDefault="00755157" w:rsidP="00755157">
      <w:pPr>
        <w:ind w:left="4248"/>
        <w:jc w:val="right"/>
        <w:rPr>
          <w:rFonts w:ascii="Lucida Calligraphy" w:hAnsi="Lucida Calligraphy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Lucida Calligraphy" w:hAnsi="Lucida Calligraphy" w:cs="Arial"/>
          <w:sz w:val="18"/>
          <w:szCs w:val="18"/>
        </w:rPr>
        <w:t>Marie-Luc Lessard</w:t>
      </w:r>
    </w:p>
    <w:p w14:paraId="29A8AB9E" w14:textId="77777777" w:rsidR="00755157" w:rsidRDefault="00755157" w:rsidP="00755157">
      <w:pPr>
        <w:ind w:left="6372"/>
        <w:jc w:val="right"/>
        <w:rPr>
          <w:rFonts w:ascii="Arial" w:hAnsi="Arial" w:cs="Arial"/>
          <w:sz w:val="18"/>
          <w:szCs w:val="18"/>
        </w:rPr>
      </w:pPr>
      <w:r w:rsidRPr="00821A49">
        <w:rPr>
          <w:rFonts w:ascii="Arial" w:hAnsi="Arial" w:cs="Arial"/>
          <w:sz w:val="18"/>
          <w:szCs w:val="18"/>
        </w:rPr>
        <w:t>Enseignante en mathématique</w:t>
      </w:r>
    </w:p>
    <w:p w14:paraId="6BD990A0" w14:textId="09AC7E2B" w:rsidR="00C842FF" w:rsidRPr="00F74F51" w:rsidRDefault="00755157" w:rsidP="00F74F5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eastAsia="fr-CA"/>
        </w:rPr>
        <w:t>marie-luc.lessard@cssbe.gouv.qc.c</w:t>
      </w:r>
      <w:r w:rsidR="00F74F51">
        <w:rPr>
          <w:rFonts w:ascii="Arial" w:hAnsi="Arial" w:cs="Arial"/>
          <w:i/>
          <w:sz w:val="18"/>
          <w:szCs w:val="18"/>
          <w:lang w:eastAsia="fr-CA"/>
        </w:rPr>
        <w:t>a</w:t>
      </w:r>
    </w:p>
    <w:sectPr w:rsidR="00C842FF" w:rsidRPr="00F74F51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776"/>
        </w:tabs>
        <w:ind w:left="1758" w:hanging="342"/>
      </w:pPr>
      <w:rPr>
        <w:rFonts w:ascii="Symbol" w:hAnsi="Symbol"/>
      </w:rPr>
    </w:lvl>
  </w:abstractNum>
  <w:abstractNum w:abstractNumId="1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6397"/>
    <w:multiLevelType w:val="hybridMultilevel"/>
    <w:tmpl w:val="9CB41DA4"/>
    <w:lvl w:ilvl="0" w:tplc="79D680DA">
      <w:numFmt w:val="bullet"/>
      <w:lvlText w:val="-"/>
      <w:lvlJc w:val="left"/>
      <w:pPr>
        <w:ind w:left="221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5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10F0"/>
    <w:multiLevelType w:val="hybridMultilevel"/>
    <w:tmpl w:val="F2646B42"/>
    <w:lvl w:ilvl="0" w:tplc="0C0C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8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547"/>
    <w:multiLevelType w:val="hybridMultilevel"/>
    <w:tmpl w:val="36B4159E"/>
    <w:lvl w:ilvl="0" w:tplc="005C3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3" w15:restartNumberingAfterBreak="0">
    <w:nsid w:val="69F52ADF"/>
    <w:multiLevelType w:val="hybridMultilevel"/>
    <w:tmpl w:val="0F0EEAF8"/>
    <w:lvl w:ilvl="0" w:tplc="005C3612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6C30"/>
    <w:multiLevelType w:val="hybridMultilevel"/>
    <w:tmpl w:val="7CF08364"/>
    <w:lvl w:ilvl="0" w:tplc="005C3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5"/>
  </w:num>
  <w:num w:numId="2" w16cid:durableId="1610510677">
    <w:abstractNumId w:val="9"/>
  </w:num>
  <w:num w:numId="3" w16cid:durableId="1348410508">
    <w:abstractNumId w:val="10"/>
  </w:num>
  <w:num w:numId="4" w16cid:durableId="1488788676">
    <w:abstractNumId w:val="11"/>
  </w:num>
  <w:num w:numId="5" w16cid:durableId="831142334">
    <w:abstractNumId w:val="14"/>
  </w:num>
  <w:num w:numId="6" w16cid:durableId="2022316649">
    <w:abstractNumId w:val="3"/>
  </w:num>
  <w:num w:numId="7" w16cid:durableId="1771192509">
    <w:abstractNumId w:val="1"/>
  </w:num>
  <w:num w:numId="8" w16cid:durableId="1500345820">
    <w:abstractNumId w:val="2"/>
  </w:num>
  <w:num w:numId="9" w16cid:durableId="1351952016">
    <w:abstractNumId w:val="8"/>
  </w:num>
  <w:num w:numId="10" w16cid:durableId="309796612">
    <w:abstractNumId w:val="6"/>
  </w:num>
  <w:num w:numId="11" w16cid:durableId="927809910">
    <w:abstractNumId w:val="0"/>
  </w:num>
  <w:num w:numId="12" w16cid:durableId="1939478858">
    <w:abstractNumId w:val="7"/>
  </w:num>
  <w:num w:numId="13" w16cid:durableId="514155359">
    <w:abstractNumId w:val="15"/>
  </w:num>
  <w:num w:numId="14" w16cid:durableId="2013676729">
    <w:abstractNumId w:val="12"/>
  </w:num>
  <w:num w:numId="15" w16cid:durableId="503252716">
    <w:abstractNumId w:val="13"/>
  </w:num>
  <w:num w:numId="16" w16cid:durableId="175027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82669"/>
    <w:rsid w:val="00194C68"/>
    <w:rsid w:val="003329C8"/>
    <w:rsid w:val="004230B6"/>
    <w:rsid w:val="00470D7A"/>
    <w:rsid w:val="00753B9C"/>
    <w:rsid w:val="00755157"/>
    <w:rsid w:val="00850FA4"/>
    <w:rsid w:val="008929E6"/>
    <w:rsid w:val="008F6A8E"/>
    <w:rsid w:val="009C3AEA"/>
    <w:rsid w:val="009F6F12"/>
    <w:rsid w:val="00A25D40"/>
    <w:rsid w:val="00A5515C"/>
    <w:rsid w:val="00A90904"/>
    <w:rsid w:val="00B953FA"/>
    <w:rsid w:val="00C663F0"/>
    <w:rsid w:val="00C842FF"/>
    <w:rsid w:val="00CE2587"/>
    <w:rsid w:val="00D71366"/>
    <w:rsid w:val="00D857A0"/>
    <w:rsid w:val="00E23E06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NormalWeb">
    <w:name w:val="Normal (Web)"/>
    <w:basedOn w:val="Normal"/>
    <w:uiPriority w:val="99"/>
    <w:unhideWhenUsed/>
    <w:rsid w:val="00755157"/>
    <w:pPr>
      <w:spacing w:before="100" w:beforeAutospacing="1" w:after="100" w:afterAutospacing="1"/>
    </w:pPr>
    <w:rPr>
      <w:lang w:eastAsia="fr-CA"/>
    </w:rPr>
  </w:style>
  <w:style w:type="paragraph" w:customStyle="1" w:styleId="Default">
    <w:name w:val="Default"/>
    <w:rsid w:val="00B95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Marie-Luc Lessard</cp:lastModifiedBy>
  <cp:revision>4</cp:revision>
  <dcterms:created xsi:type="dcterms:W3CDTF">2025-09-16T13:06:00Z</dcterms:created>
  <dcterms:modified xsi:type="dcterms:W3CDTF">2025-09-16T13:53:00Z</dcterms:modified>
</cp:coreProperties>
</file>